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CA058" w14:textId="77777777" w:rsidR="002C7451" w:rsidRPr="002C7451" w:rsidRDefault="005316C1" w:rsidP="00EA3DBC">
      <w:pPr>
        <w:pStyle w:val="BlockText"/>
        <w:suppressLineNumbers/>
        <w:jc w:val="center"/>
        <w:rPr>
          <w:b/>
        </w:rPr>
      </w:pPr>
      <w:r w:rsidRPr="002C7451">
        <w:rPr>
          <w:b/>
        </w:rPr>
        <w:t xml:space="preserve">SUPPLEMENTAL DIRECT TESTIMONY OF </w:t>
      </w:r>
    </w:p>
    <w:p w14:paraId="4BA02DB4" w14:textId="77777777" w:rsidR="002C7451" w:rsidRPr="002C7451" w:rsidRDefault="005316C1" w:rsidP="00EA3DBC">
      <w:pPr>
        <w:pStyle w:val="BlockText"/>
        <w:suppressLineNumbers/>
        <w:jc w:val="center"/>
        <w:rPr>
          <w:b/>
        </w:rPr>
      </w:pPr>
      <w:r w:rsidRPr="002C7451">
        <w:rPr>
          <w:b/>
        </w:rPr>
        <w:t>LEE EVANS AND LARRY LEGG</w:t>
      </w:r>
    </w:p>
    <w:p w14:paraId="5B063525" w14:textId="77777777" w:rsidR="002C7451" w:rsidRPr="002C7451" w:rsidRDefault="005316C1" w:rsidP="00EA3DBC">
      <w:pPr>
        <w:pStyle w:val="BlockText"/>
        <w:suppressLineNumbers/>
        <w:jc w:val="center"/>
        <w:rPr>
          <w:b/>
        </w:rPr>
      </w:pPr>
      <w:r w:rsidRPr="002C7451">
        <w:rPr>
          <w:b/>
        </w:rPr>
        <w:t>ON BEHALF OF</w:t>
      </w:r>
    </w:p>
    <w:p w14:paraId="1831B5B8" w14:textId="77777777" w:rsidR="002C7451" w:rsidRPr="002C7451" w:rsidRDefault="005316C1" w:rsidP="00EA3DBC">
      <w:pPr>
        <w:pStyle w:val="BlockText"/>
        <w:suppressLineNumbers/>
        <w:jc w:val="center"/>
        <w:rPr>
          <w:b/>
        </w:rPr>
      </w:pPr>
      <w:r w:rsidRPr="002C7451">
        <w:rPr>
          <w:b/>
        </w:rPr>
        <w:t>GEORGIA POWER COMPANY</w:t>
      </w:r>
    </w:p>
    <w:p w14:paraId="46150F30" w14:textId="77777777" w:rsidR="002C7451" w:rsidRPr="002C7451" w:rsidRDefault="002C7451" w:rsidP="00EA3DBC">
      <w:pPr>
        <w:pStyle w:val="BlockText"/>
        <w:suppressLineNumbers/>
        <w:jc w:val="center"/>
        <w:rPr>
          <w:b/>
        </w:rPr>
      </w:pPr>
    </w:p>
    <w:p w14:paraId="30F478E2" w14:textId="77777777" w:rsidR="00652B48" w:rsidRPr="00652B48" w:rsidRDefault="005316C1" w:rsidP="00EA3DBC">
      <w:pPr>
        <w:pStyle w:val="BlockText"/>
        <w:suppressLineNumbers/>
        <w:jc w:val="center"/>
        <w:rPr>
          <w:b/>
        </w:rPr>
      </w:pPr>
      <w:r w:rsidRPr="002C7451">
        <w:rPr>
          <w:b/>
        </w:rPr>
        <w:t>DOCKET NO. 44280</w:t>
      </w:r>
    </w:p>
    <w:p w14:paraId="2B212272" w14:textId="77777777" w:rsidR="0081275E" w:rsidRPr="00652B48" w:rsidRDefault="0081275E" w:rsidP="00EA3DBC">
      <w:pPr>
        <w:pStyle w:val="BlockText"/>
        <w:suppressLineNumbers/>
        <w:jc w:val="center"/>
        <w:rPr>
          <w:b/>
        </w:rPr>
      </w:pPr>
    </w:p>
    <w:p w14:paraId="2DCE44C7" w14:textId="7D3180B0" w:rsidR="00652B48" w:rsidRPr="00652B48" w:rsidRDefault="005316C1" w:rsidP="00652B48">
      <w:pPr>
        <w:pStyle w:val="BlockText"/>
        <w:jc w:val="center"/>
        <w:rPr>
          <w:b/>
        </w:rPr>
      </w:pPr>
      <w:r>
        <w:rPr>
          <w:b/>
        </w:rPr>
        <w:t>I.</w:t>
      </w:r>
      <w:r w:rsidR="00A15C4D">
        <w:rPr>
          <w:b/>
        </w:rPr>
        <w:tab/>
      </w:r>
      <w:r w:rsidRPr="00094891">
        <w:rPr>
          <w:b/>
          <w:u w:val="single"/>
        </w:rPr>
        <w:t>INTRODUCTION</w:t>
      </w:r>
    </w:p>
    <w:p w14:paraId="5D31557E" w14:textId="12987EAA" w:rsidR="00652B48" w:rsidRPr="00652B48" w:rsidRDefault="005316C1" w:rsidP="00A66C5F">
      <w:pPr>
        <w:pStyle w:val="BlockText"/>
        <w:jc w:val="both"/>
        <w:rPr>
          <w:b/>
        </w:rPr>
      </w:pPr>
      <w:r w:rsidRPr="00652B48">
        <w:rPr>
          <w:b/>
        </w:rPr>
        <w:t>Q.</w:t>
      </w:r>
      <w:r w:rsidRPr="00652B48">
        <w:rPr>
          <w:b/>
        </w:rPr>
        <w:tab/>
        <w:t>PLEASE STATE YOUR NAMES, TITLES, AND BUSINESS ADDRESS</w:t>
      </w:r>
      <w:r w:rsidR="0037276A">
        <w:rPr>
          <w:b/>
        </w:rPr>
        <w:t>ES</w:t>
      </w:r>
      <w:r w:rsidRPr="00652B48">
        <w:rPr>
          <w:b/>
        </w:rPr>
        <w:t>.</w:t>
      </w:r>
    </w:p>
    <w:p w14:paraId="48A99C63" w14:textId="77777777" w:rsidR="00652B48" w:rsidRPr="00652B48" w:rsidRDefault="005316C1" w:rsidP="00196F3F">
      <w:pPr>
        <w:pStyle w:val="BlockText"/>
        <w:spacing w:line="360" w:lineRule="auto"/>
        <w:ind w:left="720" w:hanging="720"/>
        <w:jc w:val="both"/>
      </w:pPr>
      <w:r w:rsidRPr="00652B48">
        <w:t>A.</w:t>
      </w:r>
      <w:r w:rsidRPr="00652B48">
        <w:tab/>
        <w:t>Lee Evans, Director of Demand Planning &amp; Analysis for Southern Company Services, Inc. (“SCS”). My business address is 241 Ralph McGill Boulevard N.E., Atlanta, Georgia 30308.</w:t>
      </w:r>
    </w:p>
    <w:p w14:paraId="2DE16519" w14:textId="1676B46F" w:rsidR="00652B48" w:rsidRPr="00652B48" w:rsidRDefault="005316C1" w:rsidP="00196F3F">
      <w:pPr>
        <w:pStyle w:val="BlockText"/>
        <w:spacing w:line="360" w:lineRule="auto"/>
        <w:ind w:left="720" w:hanging="720"/>
        <w:jc w:val="both"/>
      </w:pPr>
      <w:r>
        <w:t>A.</w:t>
      </w:r>
      <w:r>
        <w:tab/>
        <w:t>Larry T. Legg, Director of Pricing and Rates for Georgia Power Company (“Georgia Power” or the “Company”), 241 Ralph McGill Boulevard</w:t>
      </w:r>
      <w:r w:rsidR="41D5C754">
        <w:t xml:space="preserve"> N.E.</w:t>
      </w:r>
      <w:r>
        <w:t>, Atlanta, Georgia 30308.</w:t>
      </w:r>
    </w:p>
    <w:p w14:paraId="3AF02F79" w14:textId="77777777" w:rsidR="00652B48" w:rsidRPr="00652B48" w:rsidRDefault="005316C1" w:rsidP="00A66C5F">
      <w:pPr>
        <w:pStyle w:val="BlockText"/>
        <w:ind w:left="720" w:hanging="720"/>
        <w:jc w:val="both"/>
        <w:rPr>
          <w:b/>
        </w:rPr>
      </w:pPr>
      <w:r w:rsidRPr="00652B48">
        <w:rPr>
          <w:b/>
        </w:rPr>
        <w:t>Q.</w:t>
      </w:r>
      <w:r w:rsidRPr="00652B48">
        <w:rPr>
          <w:b/>
        </w:rPr>
        <w:tab/>
        <w:t>MR. LEGG AND MR. EVANS, DID YOU PRESENT DIRECT TESTIMONY AND EXHIBITS ON BEHALF OF GEORGIA POWER IN THIS PROCEEDING?</w:t>
      </w:r>
    </w:p>
    <w:p w14:paraId="2B5A020F" w14:textId="0EB4B1B4" w:rsidR="00652B48" w:rsidRDefault="005316C1" w:rsidP="00A27675">
      <w:pPr>
        <w:pStyle w:val="BlockText"/>
        <w:spacing w:line="360" w:lineRule="auto"/>
        <w:jc w:val="both"/>
      </w:pPr>
      <w:r w:rsidRPr="00652B48">
        <w:t>A.</w:t>
      </w:r>
      <w:r w:rsidRPr="00652B48">
        <w:tab/>
        <w:t xml:space="preserve">Yes. </w:t>
      </w:r>
    </w:p>
    <w:p w14:paraId="6EE507C8" w14:textId="77777777" w:rsidR="00945C15" w:rsidRDefault="00945C15" w:rsidP="00945C15">
      <w:pPr>
        <w:pStyle w:val="BlockText"/>
        <w:jc w:val="both"/>
        <w:rPr>
          <w:b/>
        </w:rPr>
      </w:pPr>
      <w:r w:rsidRPr="0001318B">
        <w:rPr>
          <w:b/>
        </w:rPr>
        <w:t>Q.</w:t>
      </w:r>
      <w:r>
        <w:tab/>
      </w:r>
      <w:r w:rsidRPr="0001318B">
        <w:rPr>
          <w:b/>
        </w:rPr>
        <w:t>ARE YOU PROVIDING ANY EXHIBITS TO YOUR TESTIMONY?</w:t>
      </w:r>
    </w:p>
    <w:p w14:paraId="333247B6" w14:textId="773970D9" w:rsidR="002E0177" w:rsidRDefault="00945C15" w:rsidP="00C35F3E">
      <w:pPr>
        <w:pStyle w:val="BlockText"/>
        <w:spacing w:line="360" w:lineRule="auto"/>
        <w:ind w:left="720" w:hanging="720"/>
        <w:jc w:val="both"/>
      </w:pPr>
      <w:r w:rsidRPr="0001318B">
        <w:t>A.</w:t>
      </w:r>
      <w:r>
        <w:tab/>
        <w:t xml:space="preserve">Yes. </w:t>
      </w:r>
      <w:r w:rsidR="00E66201">
        <w:t>Exhibit__</w:t>
      </w:r>
      <w:r w:rsidR="00C35D9B">
        <w:t>_</w:t>
      </w:r>
      <w:r w:rsidR="00E66201">
        <w:t>(LPE/LTL-1)</w:t>
      </w:r>
      <w:r w:rsidR="00C35D9B">
        <w:t xml:space="preserve"> </w:t>
      </w:r>
      <w:r w:rsidR="72E846C0">
        <w:t xml:space="preserve">provides a comparison of </w:t>
      </w:r>
      <w:r w:rsidR="414B9D59">
        <w:t xml:space="preserve">the </w:t>
      </w:r>
      <w:r w:rsidR="72E846C0">
        <w:t xml:space="preserve">cost shift for customers participating in the monthly netting pilot on </w:t>
      </w:r>
      <w:r w:rsidR="79E8FE06">
        <w:t xml:space="preserve">a </w:t>
      </w:r>
      <w:r w:rsidR="00E46886">
        <w:t>primarily volumetric base rate (for example, the</w:t>
      </w:r>
      <w:r w:rsidR="0077204F">
        <w:t xml:space="preserve"> Residential Service or</w:t>
      </w:r>
      <w:r w:rsidR="00E46886">
        <w:t xml:space="preserve"> “R” rate) </w:t>
      </w:r>
      <w:r w:rsidR="79E8FE06">
        <w:t>versus</w:t>
      </w:r>
      <w:r w:rsidR="00C70D41">
        <w:t xml:space="preserve"> </w:t>
      </w:r>
      <w:r w:rsidR="00E46886">
        <w:t xml:space="preserve">a </w:t>
      </w:r>
      <w:r w:rsidR="79E8FE06">
        <w:t>three-part base rate</w:t>
      </w:r>
      <w:r w:rsidR="00E46886">
        <w:t xml:space="preserve"> such as </w:t>
      </w:r>
      <w:r w:rsidR="00A907E3">
        <w:t xml:space="preserve">the </w:t>
      </w:r>
      <w:r w:rsidR="00143938">
        <w:t>Time</w:t>
      </w:r>
      <w:r w:rsidR="00A907E3">
        <w:t xml:space="preserve"> </w:t>
      </w:r>
      <w:r w:rsidR="00143938">
        <w:t>of</w:t>
      </w:r>
      <w:r w:rsidR="00A907E3">
        <w:t xml:space="preserve"> </w:t>
      </w:r>
      <w:r w:rsidR="00143938">
        <w:t>Use</w:t>
      </w:r>
      <w:r w:rsidR="00A907E3">
        <w:t>-</w:t>
      </w:r>
      <w:r w:rsidR="00143938">
        <w:t xml:space="preserve"> Residential Demand </w:t>
      </w:r>
      <w:r w:rsidR="00A907E3">
        <w:t xml:space="preserve">rate </w:t>
      </w:r>
      <w:r w:rsidR="00143938">
        <w:t>(“TOU-RD</w:t>
      </w:r>
      <w:r w:rsidR="008D6E30">
        <w:t>,</w:t>
      </w:r>
      <w:r w:rsidR="00143938">
        <w:t xml:space="preserve">” </w:t>
      </w:r>
      <w:r w:rsidR="005778AD">
        <w:t xml:space="preserve">otherwise known as </w:t>
      </w:r>
      <w:r w:rsidR="00143938">
        <w:t>“</w:t>
      </w:r>
      <w:r w:rsidR="0077204F">
        <w:t>Smart</w:t>
      </w:r>
      <w:r w:rsidR="00143938">
        <w:t xml:space="preserve"> </w:t>
      </w:r>
      <w:r w:rsidR="0077204F">
        <w:t>Usag</w:t>
      </w:r>
      <w:r w:rsidR="00143938">
        <w:t>e”)</w:t>
      </w:r>
      <w:r w:rsidR="79E8FE06">
        <w:t>.</w:t>
      </w:r>
      <w:r w:rsidR="52F6D3E9">
        <w:t xml:space="preserve"> </w:t>
      </w:r>
    </w:p>
    <w:p w14:paraId="370DCFC4" w14:textId="01CD11D8" w:rsidR="00B51F07" w:rsidRPr="00B74524" w:rsidRDefault="005316C1" w:rsidP="00BC564C">
      <w:pPr>
        <w:pStyle w:val="BlockText"/>
        <w:keepNext/>
        <w:jc w:val="both"/>
        <w:rPr>
          <w:b/>
        </w:rPr>
      </w:pPr>
      <w:r w:rsidRPr="00B74524">
        <w:rPr>
          <w:b/>
        </w:rPr>
        <w:lastRenderedPageBreak/>
        <w:t>Q.</w:t>
      </w:r>
      <w:r w:rsidRPr="00B74524">
        <w:rPr>
          <w:b/>
        </w:rPr>
        <w:tab/>
        <w:t>WHAT IS THE PURPOSE OF YOUR TESTIMONY?</w:t>
      </w:r>
    </w:p>
    <w:p w14:paraId="7C4AE2AF" w14:textId="382580BA" w:rsidR="00AC37C3" w:rsidRDefault="005316C1" w:rsidP="00C35D9B">
      <w:pPr>
        <w:pStyle w:val="BlockText"/>
        <w:keepNext/>
        <w:spacing w:line="360" w:lineRule="auto"/>
        <w:ind w:left="720" w:hanging="720"/>
        <w:jc w:val="both"/>
      </w:pPr>
      <w:r>
        <w:t>A.</w:t>
      </w:r>
      <w:r>
        <w:tab/>
        <w:t>Our testimony provides Georgia Power’s response to the August 5, 2022</w:t>
      </w:r>
      <w:r w:rsidR="00AA280D">
        <w:t>,</w:t>
      </w:r>
      <w:r>
        <w:t xml:space="preserve"> Second Amended Procedural and Schedul</w:t>
      </w:r>
      <w:r w:rsidR="00BC564C">
        <w:t>ing</w:t>
      </w:r>
      <w:r>
        <w:t xml:space="preserve"> Order (“PSO”) issued in this proceeding</w:t>
      </w:r>
      <w:r w:rsidR="00AA280D">
        <w:t xml:space="preserve"> by the </w:t>
      </w:r>
      <w:r>
        <w:t xml:space="preserve">Georgia Public Service Commission </w:t>
      </w:r>
      <w:r w:rsidR="00E426C1">
        <w:t>(</w:t>
      </w:r>
      <w:r w:rsidR="004934CC">
        <w:t>“</w:t>
      </w:r>
      <w:r w:rsidR="00E426C1">
        <w:t>Commission”)</w:t>
      </w:r>
      <w:r w:rsidR="00AA280D">
        <w:t>.</w:t>
      </w:r>
      <w:r>
        <w:t xml:space="preserve"> </w:t>
      </w:r>
      <w:r w:rsidR="0073212E">
        <w:t xml:space="preserve">The PSO </w:t>
      </w:r>
      <w:r w:rsidR="00B931A6">
        <w:t>is</w:t>
      </w:r>
      <w:r w:rsidR="00BA327A">
        <w:t xml:space="preserve"> based on Commissioner Shaw’s motion in </w:t>
      </w:r>
      <w:r w:rsidR="00DB2A19">
        <w:t xml:space="preserve">Georgia Power’s </w:t>
      </w:r>
      <w:r w:rsidR="00BA327A">
        <w:t>2022 Integrated Resource Plan</w:t>
      </w:r>
      <w:r w:rsidR="332AA40B">
        <w:t xml:space="preserve"> (“IRP”)</w:t>
      </w:r>
      <w:r w:rsidR="1332A7AB">
        <w:t>,</w:t>
      </w:r>
      <w:r>
        <w:t xml:space="preserve"> </w:t>
      </w:r>
      <w:r w:rsidR="00E40F09">
        <w:t>ordering</w:t>
      </w:r>
      <w:r>
        <w:t xml:space="preserve"> the Company </w:t>
      </w:r>
      <w:r w:rsidR="00E40F09">
        <w:t>to “</w:t>
      </w:r>
      <w:r>
        <w:t>address the appropriate structure an</w:t>
      </w:r>
      <w:r w:rsidR="00BA327A">
        <w:t xml:space="preserve">d pricing of </w:t>
      </w:r>
      <w:r w:rsidR="00E40F09">
        <w:t xml:space="preserve">[the </w:t>
      </w:r>
      <w:r>
        <w:t>Company’s Renewable and Nonren</w:t>
      </w:r>
      <w:r w:rsidR="00E40F09">
        <w:t xml:space="preserve">ewable Resources </w:t>
      </w:r>
      <w:r w:rsidR="009E096C">
        <w:t>(“</w:t>
      </w:r>
      <w:r w:rsidR="00E40F09">
        <w:t>RNR</w:t>
      </w:r>
      <w:r w:rsidR="009E096C">
        <w:t>”</w:t>
      </w:r>
      <w:r w:rsidR="00E40F09">
        <w:t>) tariff]</w:t>
      </w:r>
      <w:r w:rsidR="00BA327A">
        <w:t xml:space="preserve"> in the current rate case so that the Commission can move towards a fair and long</w:t>
      </w:r>
      <w:r w:rsidR="009B7E58">
        <w:t>-</w:t>
      </w:r>
      <w:r w:rsidR="00BA327A">
        <w:t>term way of addressing the issue</w:t>
      </w:r>
      <w:r w:rsidR="00E40F09">
        <w:t>.”</w:t>
      </w:r>
      <w:r w:rsidR="00D82D44">
        <w:t xml:space="preserve"> </w:t>
      </w:r>
    </w:p>
    <w:p w14:paraId="195572C8" w14:textId="478352C7" w:rsidR="009B3066" w:rsidRPr="009E2817" w:rsidRDefault="007A24D6" w:rsidP="00F50CD5">
      <w:pPr>
        <w:pStyle w:val="BlockText"/>
        <w:spacing w:line="360" w:lineRule="auto"/>
        <w:ind w:left="720"/>
        <w:jc w:val="both"/>
      </w:pPr>
      <w:r>
        <w:t xml:space="preserve">Our testimony </w:t>
      </w:r>
      <w:r w:rsidR="0057382A">
        <w:t xml:space="preserve">demonstrates </w:t>
      </w:r>
      <w:r>
        <w:t xml:space="preserve">that based on the analysis of data from the </w:t>
      </w:r>
      <w:r w:rsidR="00537062">
        <w:t>m</w:t>
      </w:r>
      <w:r>
        <w:t xml:space="preserve">onthly </w:t>
      </w:r>
      <w:r w:rsidR="00537062">
        <w:t>netting pilot</w:t>
      </w:r>
      <w:r>
        <w:t xml:space="preserve">, monthly netting </w:t>
      </w:r>
      <w:r w:rsidR="428C155C">
        <w:t xml:space="preserve">excessively </w:t>
      </w:r>
      <w:r>
        <w:t xml:space="preserve">compensates </w:t>
      </w:r>
      <w:r w:rsidR="003739DD">
        <w:t xml:space="preserve">monthly netting customers for the energy they push back onto the electric grid and in so doing, disproportionately shifts costs from participating to non-participating customers. </w:t>
      </w:r>
      <w:r w:rsidR="003D1815">
        <w:t>Considering this analysis</w:t>
      </w:r>
      <w:r w:rsidR="009409FE">
        <w:t xml:space="preserve">, </w:t>
      </w:r>
      <w:r w:rsidR="00C0095A">
        <w:t>the Company re</w:t>
      </w:r>
      <w:r w:rsidR="5AC678E6">
        <w:t>commends</w:t>
      </w:r>
      <w:r w:rsidR="00C0095A">
        <w:t xml:space="preserve"> that the </w:t>
      </w:r>
      <w:r w:rsidR="279AFB88">
        <w:t xml:space="preserve">Commission not expand </w:t>
      </w:r>
      <w:r w:rsidR="4C387B70">
        <w:t xml:space="preserve">the </w:t>
      </w:r>
      <w:r w:rsidR="002B5026">
        <w:t>monthly netting</w:t>
      </w:r>
      <w:r w:rsidR="00ED6211">
        <w:t xml:space="preserve"> </w:t>
      </w:r>
      <w:r w:rsidR="00CC0C48">
        <w:t>pilot</w:t>
      </w:r>
      <w:r w:rsidR="00D755DE">
        <w:t xml:space="preserve"> that </w:t>
      </w:r>
      <w:r w:rsidR="00B76543">
        <w:t xml:space="preserve">it </w:t>
      </w:r>
      <w:r w:rsidR="00D755DE">
        <w:t>first authorized in the 2019 base rate case</w:t>
      </w:r>
      <w:r w:rsidR="00FF7CCD">
        <w:t xml:space="preserve">. </w:t>
      </w:r>
      <w:r w:rsidR="00216B9B">
        <w:t xml:space="preserve">Additionally, </w:t>
      </w:r>
      <w:r w:rsidR="00F50CD5">
        <w:t xml:space="preserve">because a </w:t>
      </w:r>
      <w:r w:rsidR="0071232D">
        <w:t xml:space="preserve">cost shift </w:t>
      </w:r>
      <w:r w:rsidR="00F50CD5">
        <w:t xml:space="preserve">also occurs </w:t>
      </w:r>
      <w:r w:rsidR="00D35906">
        <w:t xml:space="preserve">from </w:t>
      </w:r>
      <w:r w:rsidR="000B7032">
        <w:t xml:space="preserve">instantaneous netting </w:t>
      </w:r>
      <w:r w:rsidR="00726AB2">
        <w:t xml:space="preserve">customers </w:t>
      </w:r>
      <w:r w:rsidR="00D730F8">
        <w:t xml:space="preserve">taking </w:t>
      </w:r>
      <w:r w:rsidR="00340803">
        <w:t xml:space="preserve">service under the </w:t>
      </w:r>
      <w:r w:rsidR="00215C78">
        <w:t xml:space="preserve">R rate </w:t>
      </w:r>
      <w:r w:rsidR="00D35906">
        <w:t xml:space="preserve">to </w:t>
      </w:r>
      <w:r w:rsidR="001003F5">
        <w:t>non-participating customers</w:t>
      </w:r>
      <w:r w:rsidR="000B7032">
        <w:t xml:space="preserve">, the Company </w:t>
      </w:r>
      <w:r w:rsidR="00A4793E">
        <w:t>recommend</w:t>
      </w:r>
      <w:r w:rsidR="000B7032">
        <w:t>s</w:t>
      </w:r>
      <w:r w:rsidR="00A4793E">
        <w:t xml:space="preserve"> </w:t>
      </w:r>
      <w:r w:rsidR="0033400E">
        <w:t xml:space="preserve">that </w:t>
      </w:r>
      <w:r w:rsidR="00A4793E">
        <w:t xml:space="preserve">the Commission </w:t>
      </w:r>
      <w:r w:rsidR="00572F5B">
        <w:t xml:space="preserve">require </w:t>
      </w:r>
      <w:r w:rsidR="00A4793E">
        <w:t xml:space="preserve">all customers who enroll in </w:t>
      </w:r>
      <w:r w:rsidR="0075076A">
        <w:t xml:space="preserve">the </w:t>
      </w:r>
      <w:r w:rsidR="00A4793E">
        <w:t xml:space="preserve">RNR </w:t>
      </w:r>
      <w:r w:rsidR="0075076A">
        <w:t xml:space="preserve">tariff </w:t>
      </w:r>
      <w:r w:rsidR="00A4793E">
        <w:t>on or after January 1, 2023</w:t>
      </w:r>
      <w:r w:rsidR="00A4793E" w:rsidDel="00A61237">
        <w:t xml:space="preserve"> </w:t>
      </w:r>
      <w:r w:rsidR="00A4793E">
        <w:t>take service under a three-part rate,</w:t>
      </w:r>
      <w:r w:rsidR="00CF7EF6">
        <w:rPr>
          <w:rStyle w:val="FootnoteReference"/>
        </w:rPr>
        <w:footnoteReference w:id="2"/>
      </w:r>
      <w:r w:rsidR="00A4793E">
        <w:t xml:space="preserve"> such as the Company’s TOU-RD </w:t>
      </w:r>
      <w:r w:rsidR="0024751F">
        <w:t xml:space="preserve">or </w:t>
      </w:r>
      <w:r w:rsidR="70231D9F">
        <w:t>Smart Usage</w:t>
      </w:r>
      <w:r w:rsidR="00DC3102">
        <w:t xml:space="preserve"> rate</w:t>
      </w:r>
      <w:r w:rsidR="00A4793E">
        <w:t xml:space="preserve"> or an equivalent Commercial or Industrial rate</w:t>
      </w:r>
      <w:r w:rsidR="009B3066">
        <w:t>.</w:t>
      </w:r>
      <w:r w:rsidR="00B26185">
        <w:t xml:space="preserve"> </w:t>
      </w:r>
      <w:r w:rsidR="00051509">
        <w:t xml:space="preserve">Finally, </w:t>
      </w:r>
      <w:r w:rsidR="007B6795">
        <w:t xml:space="preserve">to protect </w:t>
      </w:r>
      <w:r w:rsidR="00740B0A">
        <w:t xml:space="preserve">customers </w:t>
      </w:r>
      <w:r w:rsidR="007B6795">
        <w:t xml:space="preserve">from </w:t>
      </w:r>
      <w:r w:rsidR="00CD0E47">
        <w:t xml:space="preserve">dishonest </w:t>
      </w:r>
      <w:r w:rsidR="140FACB4">
        <w:t xml:space="preserve">and misleading </w:t>
      </w:r>
      <w:r w:rsidR="007B6795">
        <w:t xml:space="preserve">business practices </w:t>
      </w:r>
      <w:r w:rsidR="009B3066">
        <w:t xml:space="preserve">in the marketplace for </w:t>
      </w:r>
      <w:r w:rsidR="00276E78">
        <w:t>behind the meter (“</w:t>
      </w:r>
      <w:r w:rsidR="00CE1FE9">
        <w:t>BTM</w:t>
      </w:r>
      <w:r w:rsidR="00170B1C">
        <w:t>”)</w:t>
      </w:r>
      <w:r w:rsidR="00276E78">
        <w:t xml:space="preserve"> </w:t>
      </w:r>
      <w:r w:rsidR="00BB4534">
        <w:t xml:space="preserve">generation </w:t>
      </w:r>
      <w:r w:rsidR="009B3066">
        <w:t>resources</w:t>
      </w:r>
      <w:r w:rsidR="00906141">
        <w:t xml:space="preserve">, </w:t>
      </w:r>
      <w:r w:rsidR="00D64F4D">
        <w:t xml:space="preserve">the Company </w:t>
      </w:r>
      <w:r w:rsidR="00906141">
        <w:t>re</w:t>
      </w:r>
      <w:r w:rsidR="57D4668B">
        <w:t>commends</w:t>
      </w:r>
      <w:r w:rsidR="00906141">
        <w:t xml:space="preserve"> that the Commission </w:t>
      </w:r>
      <w:r w:rsidR="001A1179">
        <w:t xml:space="preserve">establish </w:t>
      </w:r>
      <w:r w:rsidR="00906141">
        <w:t>a formal framework for the Commission’s referral of consumer complaints to the Consumer Protection Division of the Georgia Attorney General’s Office</w:t>
      </w:r>
      <w:r w:rsidR="00EF6349">
        <w:t>.</w:t>
      </w:r>
    </w:p>
    <w:p w14:paraId="1BF5A31E" w14:textId="43275A84" w:rsidR="00B74524" w:rsidRPr="00B74524" w:rsidRDefault="005316C1" w:rsidP="00196F3F">
      <w:pPr>
        <w:pStyle w:val="BlockText"/>
        <w:keepNext/>
        <w:jc w:val="both"/>
        <w:rPr>
          <w:b/>
        </w:rPr>
      </w:pPr>
      <w:r w:rsidRPr="00B74524">
        <w:rPr>
          <w:b/>
        </w:rPr>
        <w:lastRenderedPageBreak/>
        <w:t xml:space="preserve">Q. </w:t>
      </w:r>
      <w:r w:rsidRPr="00B74524">
        <w:rPr>
          <w:b/>
        </w:rPr>
        <w:tab/>
        <w:t>PLEASE</w:t>
      </w:r>
      <w:r w:rsidR="00F65996">
        <w:rPr>
          <w:b/>
        </w:rPr>
        <w:t xml:space="preserve"> BRIEFLY</w:t>
      </w:r>
      <w:r w:rsidRPr="00B74524">
        <w:rPr>
          <w:b/>
        </w:rPr>
        <w:t xml:space="preserve"> DE</w:t>
      </w:r>
      <w:r w:rsidR="00D510E7">
        <w:rPr>
          <w:b/>
        </w:rPr>
        <w:t>SCRIBE THE COMPANY’S RNR TARIFF.</w:t>
      </w:r>
    </w:p>
    <w:p w14:paraId="0B535C50" w14:textId="26D56915" w:rsidR="002D209D" w:rsidRDefault="005316C1" w:rsidP="00C57E52">
      <w:pPr>
        <w:pStyle w:val="BlockText"/>
        <w:keepNext/>
        <w:spacing w:line="360" w:lineRule="auto"/>
        <w:ind w:left="720" w:hanging="720"/>
        <w:jc w:val="both"/>
      </w:pPr>
      <w:r>
        <w:t>A.</w:t>
      </w:r>
      <w:r>
        <w:tab/>
      </w:r>
      <w:r w:rsidR="009919F3">
        <w:t xml:space="preserve">The </w:t>
      </w:r>
      <w:r w:rsidR="00816D96">
        <w:t>Company</w:t>
      </w:r>
      <w:r w:rsidR="00257A1D">
        <w:t xml:space="preserve"> </w:t>
      </w:r>
      <w:r w:rsidR="00C82214">
        <w:t xml:space="preserve">designed </w:t>
      </w:r>
      <w:r w:rsidR="003358E7">
        <w:t xml:space="preserve">the RNR tariff </w:t>
      </w:r>
      <w:r w:rsidR="00C82214">
        <w:t xml:space="preserve">in </w:t>
      </w:r>
      <w:r w:rsidR="009919F3">
        <w:t xml:space="preserve">2002 in </w:t>
      </w:r>
      <w:r w:rsidR="00C82214">
        <w:t xml:space="preserve">response to </w:t>
      </w:r>
      <w:r w:rsidR="001A3B98">
        <w:t xml:space="preserve">the </w:t>
      </w:r>
      <w:r w:rsidR="00C82214">
        <w:t xml:space="preserve">Georgia Cogeneration and Distributed Generation Act of 2001 (“Cogen Act”), </w:t>
      </w:r>
      <w:r w:rsidR="003358E7">
        <w:t xml:space="preserve">and </w:t>
      </w:r>
      <w:r w:rsidR="00EE1008">
        <w:t xml:space="preserve">the Commission </w:t>
      </w:r>
      <w:r w:rsidR="00EE3427">
        <w:t xml:space="preserve">approved </w:t>
      </w:r>
      <w:r w:rsidR="00EE1008">
        <w:t xml:space="preserve">the tariff </w:t>
      </w:r>
      <w:r w:rsidR="00EE3427">
        <w:t xml:space="preserve">in </w:t>
      </w:r>
      <w:r w:rsidR="008259B7">
        <w:t>August 2002 (</w:t>
      </w:r>
      <w:r w:rsidR="009D2D7D">
        <w:t>Order in Docket No. 15363</w:t>
      </w:r>
      <w:r w:rsidR="008259B7">
        <w:t>)</w:t>
      </w:r>
      <w:r w:rsidR="009D2D7D">
        <w:t xml:space="preserve">. </w:t>
      </w:r>
      <w:r w:rsidR="00FE382B">
        <w:t xml:space="preserve">The </w:t>
      </w:r>
      <w:r w:rsidR="00620DEE">
        <w:t xml:space="preserve">RNR </w:t>
      </w:r>
      <w:r w:rsidR="00FE382B">
        <w:t>tariff</w:t>
      </w:r>
      <w:r w:rsidR="00620DEE">
        <w:t xml:space="preserve">, which </w:t>
      </w:r>
      <w:r w:rsidR="00C57E52">
        <w:t xml:space="preserve">is </w:t>
      </w:r>
      <w:r w:rsidR="00FE382B">
        <w:t xml:space="preserve">currently </w:t>
      </w:r>
      <w:r w:rsidR="00C33D65">
        <w:t>in its tenth version</w:t>
      </w:r>
      <w:r w:rsidR="008F2D0D">
        <w:t xml:space="preserve"> (“RNR-10”)</w:t>
      </w:r>
      <w:r w:rsidR="00620DEE">
        <w:t xml:space="preserve">, </w:t>
      </w:r>
      <w:r w:rsidR="003D4BC9" w:rsidRPr="003D4BC9">
        <w:t>establishes the</w:t>
      </w:r>
      <w:r w:rsidR="009E096C">
        <w:t xml:space="preserve"> </w:t>
      </w:r>
      <w:r w:rsidR="003D4BC9" w:rsidRPr="003D4BC9">
        <w:t>terms</w:t>
      </w:r>
      <w:r w:rsidR="00274DA4">
        <w:t xml:space="preserve"> and </w:t>
      </w:r>
      <w:r w:rsidR="003D4BC9" w:rsidRPr="003D4BC9">
        <w:t>condition</w:t>
      </w:r>
      <w:r w:rsidR="00FF1F3A">
        <w:t>s</w:t>
      </w:r>
      <w:r w:rsidR="00274DA4">
        <w:t xml:space="preserve"> </w:t>
      </w:r>
      <w:r w:rsidR="001B06E2">
        <w:t xml:space="preserve">by </w:t>
      </w:r>
      <w:r w:rsidR="003F6526">
        <w:t xml:space="preserve">which the Company </w:t>
      </w:r>
      <w:r w:rsidR="009A791F">
        <w:t xml:space="preserve">compensates </w:t>
      </w:r>
      <w:r w:rsidR="003D4BC9">
        <w:t xml:space="preserve">customers with qualifying </w:t>
      </w:r>
      <w:r w:rsidR="00155EA0">
        <w:t xml:space="preserve">BTM </w:t>
      </w:r>
      <w:r w:rsidR="003D4BC9">
        <w:t>generation resources</w:t>
      </w:r>
      <w:r w:rsidR="00155EA0">
        <w:t xml:space="preserve"> for </w:t>
      </w:r>
      <w:r w:rsidR="001B1A02">
        <w:t xml:space="preserve">the energy </w:t>
      </w:r>
      <w:r w:rsidR="00EA4350">
        <w:t xml:space="preserve">they </w:t>
      </w:r>
      <w:r w:rsidR="00E02DB7">
        <w:t>provide</w:t>
      </w:r>
      <w:r w:rsidR="00EA4350">
        <w:t xml:space="preserve"> to the electric grid</w:t>
      </w:r>
      <w:r w:rsidR="003D4BC9" w:rsidRPr="003D4BC9">
        <w:t xml:space="preserve">. </w:t>
      </w:r>
      <w:r w:rsidR="00E9711F">
        <w:t>R</w:t>
      </w:r>
      <w:r w:rsidR="00A94F9D">
        <w:t xml:space="preserve">esidential, </w:t>
      </w:r>
      <w:r w:rsidR="008E2537">
        <w:t>commercial</w:t>
      </w:r>
      <w:r w:rsidR="004D346B">
        <w:t>,</w:t>
      </w:r>
      <w:r w:rsidR="008E2537">
        <w:t xml:space="preserve"> and industrial customers </w:t>
      </w:r>
      <w:r w:rsidR="00193547">
        <w:t xml:space="preserve">take </w:t>
      </w:r>
      <w:r w:rsidR="00A64BAC">
        <w:t xml:space="preserve">electric </w:t>
      </w:r>
      <w:r w:rsidR="35E174C0">
        <w:t xml:space="preserve">service </w:t>
      </w:r>
      <w:r w:rsidR="30911B32">
        <w:t xml:space="preserve">under any </w:t>
      </w:r>
      <w:r w:rsidR="06C371B2">
        <w:t xml:space="preserve">of the Company’s </w:t>
      </w:r>
      <w:r w:rsidR="30911B32">
        <w:t>rate plan</w:t>
      </w:r>
      <w:r w:rsidR="06C371B2">
        <w:t>s</w:t>
      </w:r>
      <w:r w:rsidR="30911B32">
        <w:t xml:space="preserve"> f</w:t>
      </w:r>
      <w:r w:rsidR="30EE0519">
        <w:t xml:space="preserve">or which </w:t>
      </w:r>
      <w:r w:rsidR="005533EF">
        <w:t>the</w:t>
      </w:r>
      <w:r w:rsidR="008E2537">
        <w:t>y qualify</w:t>
      </w:r>
      <w:r w:rsidR="0007190F">
        <w:t xml:space="preserve">, </w:t>
      </w:r>
      <w:r w:rsidR="004E7784">
        <w:t xml:space="preserve">and additionally, enroll in the RNR tariff </w:t>
      </w:r>
      <w:r w:rsidR="00890A15">
        <w:t>to be compensated for the energy they provide to the electric grid</w:t>
      </w:r>
      <w:r w:rsidR="00EB0A51">
        <w:t>.</w:t>
      </w:r>
      <w:r w:rsidR="00D06A61">
        <w:rPr>
          <w:rStyle w:val="FootnoteReference"/>
        </w:rPr>
        <w:footnoteReference w:id="3"/>
      </w:r>
      <w:r w:rsidR="003D4BC9" w:rsidRPr="003D4BC9">
        <w:t xml:space="preserve"> </w:t>
      </w:r>
      <w:r w:rsidRPr="002D209D">
        <w:t xml:space="preserve">The </w:t>
      </w:r>
      <w:r w:rsidR="006D70D1">
        <w:t xml:space="preserve">types of </w:t>
      </w:r>
      <w:r>
        <w:t xml:space="preserve">generation </w:t>
      </w:r>
      <w:r w:rsidRPr="002D209D">
        <w:t xml:space="preserve">resources installed under the RNR tariff predominantly consist of rooftop solar generation installed </w:t>
      </w:r>
      <w:r>
        <w:t xml:space="preserve">behind the </w:t>
      </w:r>
      <w:r w:rsidR="005F030A">
        <w:t>customer’s</w:t>
      </w:r>
      <w:r w:rsidRPr="002D209D">
        <w:t xml:space="preserve"> meter.</w:t>
      </w:r>
    </w:p>
    <w:p w14:paraId="6C020786" w14:textId="4B3BC4FA" w:rsidR="00E264FB" w:rsidRDefault="005316C1" w:rsidP="00196F3F">
      <w:pPr>
        <w:pStyle w:val="BlockText"/>
        <w:spacing w:line="360" w:lineRule="auto"/>
        <w:ind w:left="720"/>
        <w:jc w:val="both"/>
      </w:pPr>
      <w:r w:rsidRPr="003D4BC9">
        <w:t xml:space="preserve">In the Company’s 2019 base rate case, the Commission ordered Georgia Power to implement a new </w:t>
      </w:r>
      <w:r w:rsidR="006D051E">
        <w:t>payment</w:t>
      </w:r>
      <w:r w:rsidRPr="003D4BC9">
        <w:t xml:space="preserve"> methodology </w:t>
      </w:r>
      <w:r w:rsidR="00622EAC">
        <w:t xml:space="preserve">– monthly netting – </w:t>
      </w:r>
      <w:r w:rsidRPr="003D4BC9">
        <w:t>under the RNR tariff</w:t>
      </w:r>
      <w:r w:rsidR="00C84BB2">
        <w:t xml:space="preserve"> </w:t>
      </w:r>
      <w:r w:rsidRPr="003D4BC9">
        <w:t>and directed the Company to offer monthly netting on a pilot basis for the first 5,000 subscribers or until newly installed capacity reache</w:t>
      </w:r>
      <w:r w:rsidR="1DD849B0">
        <w:t>d</w:t>
      </w:r>
      <w:r w:rsidRPr="003D4BC9">
        <w:t xml:space="preserve"> 32 MW, whichever </w:t>
      </w:r>
      <w:r w:rsidR="5306F384">
        <w:t xml:space="preserve">came </w:t>
      </w:r>
      <w:r w:rsidRPr="003D4BC9">
        <w:t xml:space="preserve">first. </w:t>
      </w:r>
      <w:r w:rsidR="00D9147E">
        <w:t>The</w:t>
      </w:r>
      <w:r w:rsidR="00067C89" w:rsidRPr="00E264FB">
        <w:t xml:space="preserve"> </w:t>
      </w:r>
      <w:r>
        <w:t xml:space="preserve">monthly </w:t>
      </w:r>
      <w:r w:rsidR="00A665F4">
        <w:t xml:space="preserve">netting </w:t>
      </w:r>
      <w:r w:rsidRPr="00E264FB">
        <w:t>pilot reached 5,000 participant applications</w:t>
      </w:r>
      <w:r w:rsidR="005C0A7B">
        <w:t xml:space="preserve"> and is </w:t>
      </w:r>
      <w:r w:rsidR="00622EAC">
        <w:t xml:space="preserve">now </w:t>
      </w:r>
      <w:r w:rsidR="005C0A7B">
        <w:t>closed to new applicants</w:t>
      </w:r>
      <w:r w:rsidRPr="00E264FB">
        <w:t>.</w:t>
      </w:r>
      <w:r w:rsidR="00F65996">
        <w:t xml:space="preserve"> The </w:t>
      </w:r>
      <w:r w:rsidR="005C0A7B">
        <w:t>Company’s</w:t>
      </w:r>
      <w:r w:rsidR="00F65996">
        <w:t xml:space="preserve"> </w:t>
      </w:r>
      <w:r w:rsidR="00E87600">
        <w:t xml:space="preserve">longstanding </w:t>
      </w:r>
      <w:r w:rsidR="00F65996">
        <w:t>instantaneous net</w:t>
      </w:r>
      <w:r w:rsidR="005C0A7B">
        <w:t>ting</w:t>
      </w:r>
      <w:r w:rsidR="00F65996">
        <w:t xml:space="preserve"> program remains open to </w:t>
      </w:r>
      <w:r w:rsidR="005C0A7B">
        <w:t xml:space="preserve">new </w:t>
      </w:r>
      <w:r w:rsidR="00F65996">
        <w:t xml:space="preserve">customer enrollments. </w:t>
      </w:r>
    </w:p>
    <w:p w14:paraId="4B5F5BAD" w14:textId="3D991CAD" w:rsidR="00F65996" w:rsidRPr="005C0A7B" w:rsidRDefault="005316C1" w:rsidP="00F65996">
      <w:pPr>
        <w:pStyle w:val="BlockText"/>
        <w:jc w:val="both"/>
        <w:rPr>
          <w:b/>
        </w:rPr>
      </w:pPr>
      <w:r w:rsidRPr="005C0A7B">
        <w:rPr>
          <w:b/>
        </w:rPr>
        <w:t>Q.</w:t>
      </w:r>
      <w:r w:rsidRPr="005C0A7B">
        <w:rPr>
          <w:b/>
        </w:rPr>
        <w:tab/>
      </w:r>
      <w:r w:rsidR="00C84BB2">
        <w:rPr>
          <w:b/>
        </w:rPr>
        <w:t xml:space="preserve">PLEASE DESCRIBE </w:t>
      </w:r>
      <w:r w:rsidR="005C0A7B">
        <w:rPr>
          <w:b/>
        </w:rPr>
        <w:t>INSTANTANEOUS NETTING</w:t>
      </w:r>
      <w:r w:rsidR="00C84BB2">
        <w:rPr>
          <w:b/>
        </w:rPr>
        <w:t>.</w:t>
      </w:r>
    </w:p>
    <w:p w14:paraId="4D3D405A" w14:textId="0BBD7320" w:rsidR="00095EF6" w:rsidRDefault="005316C1" w:rsidP="00196F3F">
      <w:pPr>
        <w:pStyle w:val="BlockText"/>
        <w:spacing w:line="360" w:lineRule="auto"/>
        <w:ind w:left="720" w:hanging="720"/>
        <w:jc w:val="both"/>
      </w:pPr>
      <w:r>
        <w:t>A.</w:t>
      </w:r>
      <w:r>
        <w:tab/>
      </w:r>
      <w:r w:rsidR="005C0A7B">
        <w:t xml:space="preserve">Prior to </w:t>
      </w:r>
      <w:r w:rsidR="000F6026">
        <w:t xml:space="preserve">the start </w:t>
      </w:r>
      <w:r w:rsidR="005C0A7B">
        <w:t>of the monthly ne</w:t>
      </w:r>
      <w:r w:rsidR="00A665F4">
        <w:t>tting</w:t>
      </w:r>
      <w:r w:rsidR="005C0A7B">
        <w:t xml:space="preserve"> pilot in the 2019 base rate case, the Company exclusively offered </w:t>
      </w:r>
      <w:bookmarkStart w:id="0" w:name="OLE_LINK24"/>
      <w:bookmarkStart w:id="1" w:name="OLE_LINK20"/>
      <w:r w:rsidR="005C0A7B">
        <w:t>instantaneous</w:t>
      </w:r>
      <w:bookmarkEnd w:id="0"/>
      <w:r w:rsidR="005C0A7B">
        <w:t xml:space="preserve"> netting</w:t>
      </w:r>
      <w:bookmarkEnd w:id="1"/>
      <w:r w:rsidR="00A665F4">
        <w:t xml:space="preserve"> to customers under the RNR tariff</w:t>
      </w:r>
      <w:r w:rsidR="005C0A7B">
        <w:t xml:space="preserve">. </w:t>
      </w:r>
      <w:r>
        <w:t xml:space="preserve">Under instantaneous netting, the Company credits </w:t>
      </w:r>
      <w:r w:rsidR="00A42BF9">
        <w:t xml:space="preserve">the </w:t>
      </w:r>
      <w:r>
        <w:t xml:space="preserve">excess energy that a participating customer generates and pushes </w:t>
      </w:r>
      <w:r w:rsidRPr="00490C28">
        <w:t xml:space="preserve">back to the grid </w:t>
      </w:r>
      <w:r w:rsidR="00F97BF0" w:rsidRPr="00490C28">
        <w:t xml:space="preserve">at a </w:t>
      </w:r>
      <w:r w:rsidR="005C0A7B" w:rsidRPr="00490C28">
        <w:t>value</w:t>
      </w:r>
      <w:r w:rsidR="00F97BF0" w:rsidRPr="00490C28">
        <w:t xml:space="preserve"> </w:t>
      </w:r>
      <w:r w:rsidR="005C0A7B" w:rsidRPr="00490C28">
        <w:t>equal to the Company’s Solar Avoided Energy Cost</w:t>
      </w:r>
      <w:r w:rsidR="00A665F4">
        <w:t xml:space="preserve">, </w:t>
      </w:r>
      <w:r w:rsidR="00A42BF9">
        <w:t xml:space="preserve">which is </w:t>
      </w:r>
      <w:r w:rsidR="00A665F4">
        <w:t xml:space="preserve">established under the Company’s </w:t>
      </w:r>
      <w:r w:rsidR="03AB349D">
        <w:t xml:space="preserve">Commission-approved </w:t>
      </w:r>
      <w:r w:rsidR="00A665F4" w:rsidRPr="00A665F4">
        <w:t>Renewable Cost Benefit (“RCB”) Framework</w:t>
      </w:r>
      <w:r w:rsidR="005244AC">
        <w:t xml:space="preserve"> and filed annually with the Commission</w:t>
      </w:r>
      <w:r w:rsidR="00A665F4">
        <w:t>.</w:t>
      </w:r>
      <w:r w:rsidR="006B42DB">
        <w:t xml:space="preserve"> </w:t>
      </w:r>
      <w:r w:rsidR="00B34538">
        <w:t xml:space="preserve">With instantaneous netting, a </w:t>
      </w:r>
      <w:r w:rsidR="00A665F4">
        <w:t>BTM generation system first offset</w:t>
      </w:r>
      <w:r w:rsidR="00F43AA4">
        <w:t>s</w:t>
      </w:r>
      <w:r w:rsidR="00A665F4">
        <w:t xml:space="preserve"> the customer’s </w:t>
      </w:r>
      <w:r w:rsidR="7763044D">
        <w:t>e</w:t>
      </w:r>
      <w:r w:rsidR="02BA1DE4">
        <w:t>lectricity</w:t>
      </w:r>
      <w:r w:rsidR="7763044D">
        <w:t xml:space="preserve"> use</w:t>
      </w:r>
      <w:r w:rsidR="3357A46D">
        <w:t>.</w:t>
      </w:r>
      <w:r w:rsidR="00A665F4">
        <w:t xml:space="preserve"> </w:t>
      </w:r>
      <w:r w:rsidR="1FA27F12">
        <w:lastRenderedPageBreak/>
        <w:t>Then, f</w:t>
      </w:r>
      <w:r>
        <w:t xml:space="preserve">or each instant that a customer produces electricity in excess of its demand, the customer </w:t>
      </w:r>
      <w:r w:rsidR="005C0A7B">
        <w:t xml:space="preserve">receives a bill credit </w:t>
      </w:r>
      <w:r w:rsidR="00EB01E7">
        <w:t xml:space="preserve">for the energy pushed </w:t>
      </w:r>
      <w:r w:rsidR="00EB01E7" w:rsidRPr="00490C28">
        <w:t>back to the grid valued at</w:t>
      </w:r>
      <w:r w:rsidR="005C0A7B" w:rsidRPr="00490C28">
        <w:t xml:space="preserve"> </w:t>
      </w:r>
      <w:bookmarkStart w:id="2" w:name="OLE_LINK19"/>
      <w:r w:rsidR="005C0A7B" w:rsidRPr="00490C28">
        <w:t>the</w:t>
      </w:r>
      <w:r w:rsidRPr="00490C28">
        <w:t xml:space="preserve"> </w:t>
      </w:r>
      <w:bookmarkStart w:id="3" w:name="OLE_LINK18"/>
      <w:r w:rsidRPr="00490C28">
        <w:t xml:space="preserve">Solar Avoided Energy Cost </w:t>
      </w:r>
      <w:bookmarkEnd w:id="2"/>
      <w:bookmarkEnd w:id="3"/>
      <w:r w:rsidRPr="00490C28">
        <w:t>rate</w:t>
      </w:r>
      <w:r>
        <w:t>. Th</w:t>
      </w:r>
      <w:r w:rsidR="005C0A7B">
        <w:t>ese bill credits for</w:t>
      </w:r>
      <w:r>
        <w:t xml:space="preserve"> excess generation </w:t>
      </w:r>
      <w:r w:rsidR="005C0A7B">
        <w:t>are</w:t>
      </w:r>
      <w:r>
        <w:t xml:space="preserve"> summed on a monthly basis and </w:t>
      </w:r>
      <w:r w:rsidR="005C0A7B">
        <w:t>an</w:t>
      </w:r>
      <w:r>
        <w:t xml:space="preserve"> </w:t>
      </w:r>
      <w:r w:rsidR="005C0A7B">
        <w:t xml:space="preserve">aggregate </w:t>
      </w:r>
      <w:r>
        <w:t>credit is reflected on the customer’s monthly electric bill</w:t>
      </w:r>
      <w:r w:rsidR="003510C2">
        <w:t xml:space="preserve">, </w:t>
      </w:r>
      <w:r w:rsidR="003B3952">
        <w:t xml:space="preserve">thereby </w:t>
      </w:r>
      <w:r w:rsidR="003510C2">
        <w:t xml:space="preserve">lowering the </w:t>
      </w:r>
      <w:r w:rsidR="003B3952">
        <w:t xml:space="preserve">customer’s </w:t>
      </w:r>
      <w:r w:rsidR="003510C2">
        <w:t xml:space="preserve">overall bill. </w:t>
      </w:r>
      <w:bookmarkStart w:id="4" w:name="OLE_LINK23"/>
    </w:p>
    <w:p w14:paraId="5474BBD6" w14:textId="502E2DE1" w:rsidR="00095EF6" w:rsidRDefault="001E51C8" w:rsidP="00196F3F">
      <w:pPr>
        <w:pStyle w:val="BlockText"/>
        <w:spacing w:line="360" w:lineRule="auto"/>
        <w:ind w:left="720"/>
        <w:jc w:val="both"/>
      </w:pPr>
      <w:r>
        <w:t xml:space="preserve">By way of </w:t>
      </w:r>
      <w:r w:rsidR="005E27CA">
        <w:t xml:space="preserve">example, </w:t>
      </w:r>
      <w:r w:rsidR="00F97BF0">
        <w:t>a</w:t>
      </w:r>
      <w:r w:rsidR="003510C2">
        <w:t xml:space="preserve"> customer </w:t>
      </w:r>
      <w:r w:rsidR="2DA8DF13">
        <w:t xml:space="preserve">participating in instantaneous netting </w:t>
      </w:r>
      <w:r w:rsidR="00F97CBA">
        <w:t>with</w:t>
      </w:r>
      <w:r w:rsidR="005316C1" w:rsidRPr="00095EF6">
        <w:t xml:space="preserve"> a r</w:t>
      </w:r>
      <w:r w:rsidR="005316C1">
        <w:t xml:space="preserve">ooftop solar generation system </w:t>
      </w:r>
      <w:r w:rsidR="00F97CBA">
        <w:t>that delivers</w:t>
      </w:r>
      <w:r w:rsidR="005316C1">
        <w:t xml:space="preserve"> 400</w:t>
      </w:r>
      <w:r w:rsidR="001252B8">
        <w:t xml:space="preserve"> </w:t>
      </w:r>
      <w:r w:rsidR="005316C1">
        <w:t xml:space="preserve">kWh </w:t>
      </w:r>
      <w:r w:rsidR="005316C1" w:rsidRPr="00095EF6">
        <w:t xml:space="preserve">of energy back </w:t>
      </w:r>
      <w:r w:rsidR="005316C1">
        <w:t>to the grid</w:t>
      </w:r>
      <w:r w:rsidR="6A8FF5D6">
        <w:t xml:space="preserve"> during the month</w:t>
      </w:r>
      <w:r w:rsidR="005316C1">
        <w:t xml:space="preserve"> </w:t>
      </w:r>
      <w:bookmarkStart w:id="5" w:name="OLE_LINK30"/>
      <w:bookmarkEnd w:id="4"/>
      <w:r w:rsidR="005316C1">
        <w:t xml:space="preserve">would </w:t>
      </w:r>
      <w:r w:rsidR="0F19C8A6">
        <w:t xml:space="preserve">receive </w:t>
      </w:r>
      <w:r w:rsidR="005316C1">
        <w:t xml:space="preserve">a </w:t>
      </w:r>
      <w:r w:rsidR="005316C1" w:rsidRPr="00095EF6">
        <w:t>bill credit in the amount of $10.7</w:t>
      </w:r>
      <w:r w:rsidR="531CE920" w:rsidRPr="00095EF6">
        <w:t>1</w:t>
      </w:r>
      <w:bookmarkEnd w:id="5"/>
      <w:r w:rsidR="00D36FBC">
        <w:t xml:space="preserve">. This </w:t>
      </w:r>
      <w:r w:rsidR="5D7BF04E">
        <w:t>credit</w:t>
      </w:r>
      <w:r w:rsidR="00D36FBC">
        <w:t xml:space="preserve"> represents</w:t>
      </w:r>
      <w:bookmarkStart w:id="6" w:name="OLE_LINK31"/>
      <w:r w:rsidR="005316C1" w:rsidRPr="00095EF6">
        <w:t xml:space="preserve"> the amount of excess </w:t>
      </w:r>
      <w:r w:rsidR="00F97CBA">
        <w:t>energy</w:t>
      </w:r>
      <w:r w:rsidR="005316C1" w:rsidRPr="00095EF6">
        <w:t xml:space="preserve"> delivered to the system</w:t>
      </w:r>
      <w:r w:rsidR="48F0FE82">
        <w:t xml:space="preserve"> – </w:t>
      </w:r>
      <w:r w:rsidR="510818CB">
        <w:t>400</w:t>
      </w:r>
      <w:r w:rsidR="16382045" w:rsidRPr="00095EF6">
        <w:t xml:space="preserve"> </w:t>
      </w:r>
      <w:r w:rsidR="005316C1" w:rsidRPr="00095EF6">
        <w:t>kWh</w:t>
      </w:r>
      <w:r w:rsidR="4B0FCC55">
        <w:t xml:space="preserve"> – </w:t>
      </w:r>
      <w:r w:rsidR="510818CB">
        <w:t>multiplied</w:t>
      </w:r>
      <w:r w:rsidR="005316C1" w:rsidRPr="00095EF6">
        <w:t xml:space="preserve"> by the </w:t>
      </w:r>
      <w:r w:rsidR="006D051E">
        <w:t>current</w:t>
      </w:r>
      <w:r w:rsidR="005316C1" w:rsidRPr="00095EF6">
        <w:t xml:space="preserve"> Solar Avoided Energy Cost</w:t>
      </w:r>
      <w:r w:rsidR="00207F4B">
        <w:t xml:space="preserve"> rate of </w:t>
      </w:r>
      <w:r w:rsidR="003F3119">
        <w:t xml:space="preserve">just under 3 cents per </w:t>
      </w:r>
      <w:r w:rsidR="003A4C5F">
        <w:t>kWh</w:t>
      </w:r>
      <w:r w:rsidR="003F3119">
        <w:t>.</w:t>
      </w:r>
      <w:r w:rsidR="003F3119">
        <w:rPr>
          <w:rStyle w:val="FootnoteReference"/>
        </w:rPr>
        <w:footnoteReference w:id="4"/>
      </w:r>
      <w:bookmarkStart w:id="7" w:name="OLE_LINK28"/>
      <w:bookmarkEnd w:id="6"/>
      <w:r w:rsidR="003F3119">
        <w:t xml:space="preserve"> </w:t>
      </w:r>
      <w:r w:rsidR="00F6571F" w:rsidRPr="00CE3E7E">
        <w:t xml:space="preserve">Again, the monthly credit to the customer’s bill is </w:t>
      </w:r>
      <w:r w:rsidR="00DB55B8" w:rsidRPr="00CE3E7E">
        <w:t xml:space="preserve">in addition to </w:t>
      </w:r>
      <w:r w:rsidR="0092308C">
        <w:t xml:space="preserve">the </w:t>
      </w:r>
      <w:r w:rsidR="00027A9A" w:rsidRPr="00CE3E7E">
        <w:t>benefit the customer receive</w:t>
      </w:r>
      <w:r w:rsidR="005127D1" w:rsidRPr="00CE3E7E">
        <w:t xml:space="preserve">s </w:t>
      </w:r>
      <w:r w:rsidR="009D2847" w:rsidRPr="00CE3E7E">
        <w:t xml:space="preserve">from </w:t>
      </w:r>
      <w:r w:rsidR="0092308C">
        <w:t>reducing</w:t>
      </w:r>
      <w:r w:rsidR="0092308C" w:rsidRPr="00CE3E7E">
        <w:t xml:space="preserve"> </w:t>
      </w:r>
      <w:r w:rsidR="009D2847" w:rsidRPr="00CE3E7E">
        <w:t xml:space="preserve">their energy </w:t>
      </w:r>
      <w:r w:rsidR="00146CFC">
        <w:t>purchases by supplying some of their energy needs from</w:t>
      </w:r>
      <w:r w:rsidR="009D2847" w:rsidRPr="00CE3E7E" w:rsidDel="00146CFC">
        <w:t xml:space="preserve"> </w:t>
      </w:r>
      <w:r w:rsidR="009D2847" w:rsidRPr="00CE3E7E">
        <w:t xml:space="preserve">their </w:t>
      </w:r>
      <w:r w:rsidR="005127D1" w:rsidRPr="00CE3E7E">
        <w:t xml:space="preserve">BTM </w:t>
      </w:r>
      <w:r w:rsidR="009D2847" w:rsidRPr="00CE3E7E">
        <w:t>generation system.</w:t>
      </w:r>
      <w:r w:rsidR="009D2847">
        <w:t xml:space="preserve"> </w:t>
      </w:r>
    </w:p>
    <w:bookmarkEnd w:id="7"/>
    <w:p w14:paraId="00146168" w14:textId="6CF025A6" w:rsidR="00F65996" w:rsidRPr="005C0A7B" w:rsidRDefault="005316C1" w:rsidP="0096179B">
      <w:pPr>
        <w:pStyle w:val="BlockText"/>
        <w:keepNext/>
        <w:jc w:val="both"/>
        <w:rPr>
          <w:b/>
        </w:rPr>
      </w:pPr>
      <w:r w:rsidRPr="005C0A7B">
        <w:rPr>
          <w:b/>
        </w:rPr>
        <w:t>Q.</w:t>
      </w:r>
      <w:r>
        <w:tab/>
      </w:r>
      <w:r w:rsidR="00C84BB2">
        <w:rPr>
          <w:b/>
        </w:rPr>
        <w:t xml:space="preserve">PLEASE DESCRIBE </w:t>
      </w:r>
      <w:r w:rsidRPr="005C0A7B">
        <w:rPr>
          <w:b/>
        </w:rPr>
        <w:t>MONTHLY NETTING</w:t>
      </w:r>
      <w:r w:rsidR="00C84BB2">
        <w:rPr>
          <w:b/>
        </w:rPr>
        <w:t>.</w:t>
      </w:r>
    </w:p>
    <w:p w14:paraId="26A0E8A9" w14:textId="228B3F32" w:rsidR="009908CD" w:rsidRDefault="009908CD" w:rsidP="0096179B">
      <w:pPr>
        <w:pStyle w:val="BlockText"/>
        <w:keepNext/>
        <w:spacing w:line="360" w:lineRule="auto"/>
        <w:ind w:left="720" w:hanging="720"/>
        <w:jc w:val="both"/>
      </w:pPr>
      <w:r>
        <w:t xml:space="preserve"> </w:t>
      </w:r>
      <w:r w:rsidR="005316C1">
        <w:t>A.</w:t>
      </w:r>
      <w:r w:rsidR="005316C1">
        <w:tab/>
        <w:t xml:space="preserve">Under monthly netting, the Company </w:t>
      </w:r>
      <w:r w:rsidR="008129A6" w:rsidRPr="00CA46C8">
        <w:rPr>
          <w:i/>
          <w:iCs w:val="0"/>
        </w:rPr>
        <w:t>subtracts</w:t>
      </w:r>
      <w:r w:rsidR="008129A6">
        <w:t xml:space="preserve"> </w:t>
      </w:r>
      <w:r w:rsidR="005316C1">
        <w:t xml:space="preserve">the </w:t>
      </w:r>
      <w:r w:rsidR="005C0A7B">
        <w:t xml:space="preserve">total amount of </w:t>
      </w:r>
      <w:r w:rsidR="005316C1">
        <w:t xml:space="preserve">energy a participating customer </w:t>
      </w:r>
      <w:r w:rsidR="35BFAE1E">
        <w:t>delivers to the grid</w:t>
      </w:r>
      <w:r w:rsidR="005C0A7B">
        <w:t xml:space="preserve"> </w:t>
      </w:r>
      <w:r w:rsidR="008129A6">
        <w:t xml:space="preserve">from </w:t>
      </w:r>
      <w:r w:rsidR="005C0A7B">
        <w:t xml:space="preserve">the total amount of energy </w:t>
      </w:r>
      <w:r w:rsidR="00CA46C8">
        <w:t xml:space="preserve">the customer </w:t>
      </w:r>
      <w:r w:rsidR="005316C1">
        <w:t>purchase</w:t>
      </w:r>
      <w:r w:rsidR="005C0A7B">
        <w:t>d</w:t>
      </w:r>
      <w:r w:rsidR="005316C1">
        <w:t xml:space="preserve"> from Georgia Power</w:t>
      </w:r>
      <w:r w:rsidR="3CBEDFA4">
        <w:t xml:space="preserve"> during a bill period</w:t>
      </w:r>
      <w:r w:rsidR="092BFED5">
        <w:t xml:space="preserve">. </w:t>
      </w:r>
      <w:r w:rsidR="001A3994">
        <w:t>Monthly</w:t>
      </w:r>
      <w:r w:rsidR="003510C2">
        <w:t xml:space="preserve"> netting </w:t>
      </w:r>
      <w:r w:rsidR="008CB760">
        <w:t>compensates the</w:t>
      </w:r>
      <w:r w:rsidR="003510C2">
        <w:t xml:space="preserve"> customer for </w:t>
      </w:r>
      <w:r w:rsidR="00C12BF2">
        <w:t xml:space="preserve">the </w:t>
      </w:r>
      <w:r w:rsidR="003510C2">
        <w:t xml:space="preserve">excess </w:t>
      </w:r>
      <w:r w:rsidR="00456549">
        <w:t>energy</w:t>
      </w:r>
      <w:r w:rsidR="003510C2">
        <w:t xml:space="preserve"> </w:t>
      </w:r>
      <w:r w:rsidR="00C12BF2">
        <w:t xml:space="preserve">they deliver to the grid </w:t>
      </w:r>
      <w:r w:rsidR="003510C2">
        <w:t xml:space="preserve">at the </w:t>
      </w:r>
      <w:r w:rsidR="7878A5B9">
        <w:t xml:space="preserve">full </w:t>
      </w:r>
      <w:r w:rsidR="006861C8">
        <w:t xml:space="preserve">volumetric </w:t>
      </w:r>
      <w:r w:rsidR="003631A3">
        <w:t xml:space="preserve">portion of the </w:t>
      </w:r>
      <w:r w:rsidR="00D01EF3">
        <w:t>retail</w:t>
      </w:r>
      <w:r w:rsidR="00490C28">
        <w:t xml:space="preserve"> </w:t>
      </w:r>
      <w:r w:rsidR="003510C2">
        <w:t xml:space="preserve">electric rate </w:t>
      </w:r>
      <w:r w:rsidR="00C12BF2">
        <w:t xml:space="preserve">the customer </w:t>
      </w:r>
      <w:r w:rsidR="003510C2">
        <w:t>pays to Georgia Power</w:t>
      </w:r>
      <w:r w:rsidR="007F6E60">
        <w:t xml:space="preserve">, which substantially </w:t>
      </w:r>
      <w:r w:rsidR="004D547A">
        <w:t xml:space="preserve">overpays the customer for the energy </w:t>
      </w:r>
      <w:r w:rsidR="305E0898">
        <w:t xml:space="preserve">it </w:t>
      </w:r>
      <w:r w:rsidR="004D547A">
        <w:t>deliver</w:t>
      </w:r>
      <w:r w:rsidR="0D055067">
        <w:t>s</w:t>
      </w:r>
      <w:r w:rsidR="00A26F45">
        <w:t xml:space="preserve"> to the grid</w:t>
      </w:r>
      <w:r w:rsidR="003510C2">
        <w:t xml:space="preserve">. </w:t>
      </w:r>
      <w:r w:rsidR="008B6C04">
        <w:t xml:space="preserve">This </w:t>
      </w:r>
      <w:r w:rsidR="002424D0">
        <w:t xml:space="preserve">substantial overpayment </w:t>
      </w:r>
      <w:r w:rsidR="002424D0" w:rsidRPr="002424D0">
        <w:t>disproportionately shifts costs from participating to non-participating customers</w:t>
      </w:r>
      <w:r w:rsidR="002424D0">
        <w:t>.</w:t>
      </w:r>
    </w:p>
    <w:p w14:paraId="04BD9C03" w14:textId="41C95650" w:rsidR="6D29FDDF" w:rsidRDefault="1D15A8CE" w:rsidP="3E2FAF95">
      <w:pPr>
        <w:pStyle w:val="BlockText"/>
        <w:spacing w:line="360" w:lineRule="auto"/>
        <w:ind w:left="720"/>
        <w:jc w:val="both"/>
      </w:pPr>
      <w:r>
        <w:t>F</w:t>
      </w:r>
      <w:r w:rsidR="7CD5C2EE">
        <w:t>or</w:t>
      </w:r>
      <w:r w:rsidR="009C5441">
        <w:t xml:space="preserve"> </w:t>
      </w:r>
      <w:r w:rsidR="00481DAE">
        <w:t xml:space="preserve">example, </w:t>
      </w:r>
      <w:r w:rsidR="001A0DBA">
        <w:t xml:space="preserve">assume </w:t>
      </w:r>
      <w:r w:rsidR="00BF404B">
        <w:t>a</w:t>
      </w:r>
      <w:r w:rsidR="00095EF6" w:rsidRPr="00095EF6">
        <w:t xml:space="preserve"> customer on </w:t>
      </w:r>
      <w:r w:rsidR="00095EF6">
        <w:t>the R</w:t>
      </w:r>
      <w:r w:rsidR="00095EF6" w:rsidRPr="00095EF6">
        <w:t xml:space="preserve"> rate</w:t>
      </w:r>
      <w:r w:rsidR="00517853">
        <w:t>,</w:t>
      </w:r>
      <w:r w:rsidR="00095EF6" w:rsidRPr="00095EF6">
        <w:t xml:space="preserve"> </w:t>
      </w:r>
      <w:r w:rsidR="2C639D6B">
        <w:t>who averages</w:t>
      </w:r>
      <w:r w:rsidR="00095EF6" w:rsidRPr="00095EF6">
        <w:t xml:space="preserve"> 1</w:t>
      </w:r>
      <w:r w:rsidR="00095EF6">
        <w:t>,</w:t>
      </w:r>
      <w:r w:rsidR="00095EF6" w:rsidRPr="00095EF6">
        <w:t>000 kWh of monthly consumption</w:t>
      </w:r>
      <w:r w:rsidR="00517853">
        <w:t>,</w:t>
      </w:r>
      <w:r w:rsidR="00095EF6" w:rsidRPr="00095EF6">
        <w:t xml:space="preserve"> </w:t>
      </w:r>
      <w:r w:rsidR="00395ABC">
        <w:t xml:space="preserve">has </w:t>
      </w:r>
      <w:r w:rsidR="00095EF6" w:rsidRPr="00095EF6">
        <w:t>a rooftop solar generation system delivering 400</w:t>
      </w:r>
      <w:r w:rsidR="00E60325">
        <w:t xml:space="preserve"> </w:t>
      </w:r>
      <w:r w:rsidR="00095EF6" w:rsidRPr="00095EF6">
        <w:t>kWh of energy back to the grid</w:t>
      </w:r>
      <w:r w:rsidR="2F47CE79">
        <w:t>.</w:t>
      </w:r>
      <w:r w:rsidR="005316C1">
        <w:t xml:space="preserve"> </w:t>
      </w:r>
      <w:r w:rsidR="1ECC7392">
        <w:t>U</w:t>
      </w:r>
      <w:r w:rsidR="0688DB72">
        <w:t>nlike</w:t>
      </w:r>
      <w:r w:rsidR="005316C1">
        <w:t xml:space="preserve"> </w:t>
      </w:r>
      <w:r w:rsidR="0090447A">
        <w:t>the</w:t>
      </w:r>
      <w:r w:rsidR="005316C1">
        <w:t xml:space="preserve"> instantaneous netting customer</w:t>
      </w:r>
      <w:r w:rsidR="00523560">
        <w:t xml:space="preserve"> </w:t>
      </w:r>
      <w:r w:rsidR="0090447A">
        <w:t>in the previous example</w:t>
      </w:r>
      <w:r w:rsidR="005316C1">
        <w:t xml:space="preserve">, </w:t>
      </w:r>
      <w:r w:rsidR="009C5441">
        <w:t xml:space="preserve">the monthly </w:t>
      </w:r>
      <w:r w:rsidR="009C5441">
        <w:lastRenderedPageBreak/>
        <w:t xml:space="preserve">netting customer </w:t>
      </w:r>
      <w:r w:rsidR="7D44A919">
        <w:t xml:space="preserve">does </w:t>
      </w:r>
      <w:r w:rsidR="005316C1">
        <w:t>not</w:t>
      </w:r>
      <w:r w:rsidR="005316C1" w:rsidRPr="00207F4B">
        <w:t xml:space="preserve"> pay for the full 1,000</w:t>
      </w:r>
      <w:r w:rsidR="00395ABC">
        <w:t xml:space="preserve"> </w:t>
      </w:r>
      <w:r w:rsidR="005316C1" w:rsidRPr="00207F4B">
        <w:t xml:space="preserve">kWh of energy </w:t>
      </w:r>
      <w:r w:rsidR="1E3F0C2D">
        <w:t xml:space="preserve">that the Company delivers to that customer </w:t>
      </w:r>
      <w:r w:rsidR="005316C1" w:rsidRPr="00207F4B">
        <w:t>during the billing period</w:t>
      </w:r>
      <w:r w:rsidR="005316C1">
        <w:t xml:space="preserve">. </w:t>
      </w:r>
      <w:r w:rsidR="009C5441">
        <w:t>Instead, t</w:t>
      </w:r>
      <w:r w:rsidR="005316C1">
        <w:t xml:space="preserve">he </w:t>
      </w:r>
      <w:r w:rsidR="0088344A">
        <w:t xml:space="preserve">monthly netting </w:t>
      </w:r>
      <w:r w:rsidR="005316C1">
        <w:t xml:space="preserve">customer’s excess </w:t>
      </w:r>
      <w:r w:rsidR="07B4E326">
        <w:t>energy</w:t>
      </w:r>
      <w:r w:rsidR="005316C1">
        <w:t xml:space="preserve"> (400</w:t>
      </w:r>
      <w:r w:rsidR="1E961170">
        <w:t xml:space="preserve"> </w:t>
      </w:r>
      <w:r w:rsidR="005316C1">
        <w:t>kWh)</w:t>
      </w:r>
      <w:r w:rsidR="009C5441">
        <w:t xml:space="preserve"> </w:t>
      </w:r>
      <w:r w:rsidR="009C5441" w:rsidRPr="46649357">
        <w:rPr>
          <w:u w:val="single"/>
        </w:rPr>
        <w:t>reduce</w:t>
      </w:r>
      <w:r w:rsidR="57627099" w:rsidRPr="46649357">
        <w:rPr>
          <w:u w:val="single"/>
        </w:rPr>
        <w:t>s</w:t>
      </w:r>
      <w:r w:rsidR="009C5441">
        <w:t xml:space="preserve"> </w:t>
      </w:r>
      <w:r w:rsidR="1BE1242B">
        <w:t xml:space="preserve">what the </w:t>
      </w:r>
      <w:r w:rsidR="009C5441">
        <w:t xml:space="preserve">customer </w:t>
      </w:r>
      <w:r w:rsidR="423F75C5">
        <w:t xml:space="preserve">pays for their </w:t>
      </w:r>
      <w:r w:rsidR="005316C1">
        <w:t xml:space="preserve">actual </w:t>
      </w:r>
      <w:r w:rsidR="009C5441">
        <w:t>monthly consumption from 1,000 kWh to 600</w:t>
      </w:r>
      <w:r w:rsidR="00395ABC">
        <w:t xml:space="preserve"> </w:t>
      </w:r>
      <w:r w:rsidR="009C5441">
        <w:t>kWh (1,000</w:t>
      </w:r>
      <w:r w:rsidR="00395ABC">
        <w:t xml:space="preserve"> </w:t>
      </w:r>
      <w:r w:rsidR="009C5441">
        <w:t>kWh – 400</w:t>
      </w:r>
      <w:r w:rsidR="00395ABC">
        <w:t xml:space="preserve"> </w:t>
      </w:r>
      <w:r w:rsidR="009C5441">
        <w:t xml:space="preserve">kWh). </w:t>
      </w:r>
      <w:r w:rsidR="546309FE">
        <w:t xml:space="preserve">The </w:t>
      </w:r>
      <w:r w:rsidR="1FDA1245">
        <w:t>Company would then bill the</w:t>
      </w:r>
      <w:r w:rsidR="00963C8B">
        <w:t xml:space="preserve"> </w:t>
      </w:r>
      <w:r w:rsidR="0078218A">
        <w:t xml:space="preserve">monthly netting </w:t>
      </w:r>
      <w:r w:rsidR="00963C8B">
        <w:t xml:space="preserve">customer for </w:t>
      </w:r>
      <w:r w:rsidR="5ACAC62B">
        <w:t xml:space="preserve">only </w:t>
      </w:r>
      <w:r w:rsidR="00963C8B">
        <w:t xml:space="preserve">600 kWh on the retail rate. </w:t>
      </w:r>
      <w:r w:rsidR="00642005">
        <w:t>Figure 1</w:t>
      </w:r>
      <w:r w:rsidR="00140389">
        <w:t xml:space="preserve"> below </w:t>
      </w:r>
      <w:r w:rsidR="0078218A">
        <w:t xml:space="preserve">further </w:t>
      </w:r>
      <w:r w:rsidR="00140389">
        <w:t>illustrates the differen</w:t>
      </w:r>
      <w:r w:rsidR="00750F9F">
        <w:t>ce</w:t>
      </w:r>
      <w:r w:rsidR="00140389">
        <w:t xml:space="preserve"> </w:t>
      </w:r>
      <w:r w:rsidR="009E1FD7">
        <w:t xml:space="preserve">in how </w:t>
      </w:r>
      <w:r w:rsidR="00054A61">
        <w:t xml:space="preserve">the </w:t>
      </w:r>
      <w:r w:rsidR="009E1FD7">
        <w:t>monthly</w:t>
      </w:r>
      <w:r w:rsidR="00874E2D">
        <w:t xml:space="preserve"> and instantaneous </w:t>
      </w:r>
      <w:r w:rsidR="009E1FD7">
        <w:t xml:space="preserve">netting </w:t>
      </w:r>
      <w:r w:rsidR="00054A61">
        <w:t xml:space="preserve">methodologies </w:t>
      </w:r>
      <w:r w:rsidR="00874E2D">
        <w:t xml:space="preserve">compensate </w:t>
      </w:r>
      <w:r w:rsidR="18F2835C">
        <w:t xml:space="preserve">customers </w:t>
      </w:r>
      <w:r w:rsidR="009E1FD7">
        <w:t xml:space="preserve">for the </w:t>
      </w:r>
      <w:r w:rsidR="00874E2D">
        <w:t xml:space="preserve">excess </w:t>
      </w:r>
      <w:r w:rsidR="009E1FD7">
        <w:t>energy they</w:t>
      </w:r>
      <w:r w:rsidR="00874E2D">
        <w:t xml:space="preserve"> provide to the grid</w:t>
      </w:r>
      <w:r w:rsidR="00750F9F">
        <w:t xml:space="preserve">. </w:t>
      </w:r>
    </w:p>
    <w:p w14:paraId="66B14211" w14:textId="43A87036" w:rsidR="00642005" w:rsidRPr="00642005" w:rsidRDefault="00642005" w:rsidP="00642005">
      <w:pPr>
        <w:pStyle w:val="BlockText"/>
        <w:spacing w:line="360" w:lineRule="auto"/>
        <w:ind w:left="720"/>
        <w:jc w:val="center"/>
        <w:rPr>
          <w:b/>
          <w:bCs/>
        </w:rPr>
      </w:pPr>
      <w:r w:rsidRPr="00642005">
        <w:rPr>
          <w:b/>
          <w:bCs/>
        </w:rPr>
        <w:t>FIGURE 1</w:t>
      </w:r>
    </w:p>
    <w:p w14:paraId="421D0A01" w14:textId="102DCE56" w:rsidR="43773180" w:rsidRDefault="43773180" w:rsidP="3E2FAF95">
      <w:pPr>
        <w:pStyle w:val="BlockText"/>
        <w:spacing w:line="360" w:lineRule="auto"/>
        <w:ind w:left="720"/>
        <w:jc w:val="center"/>
      </w:pPr>
      <w:r>
        <w:rPr>
          <w:noProof/>
        </w:rPr>
        <w:drawing>
          <wp:inline distT="0" distB="0" distL="0" distR="0" wp14:anchorId="7456DAB6" wp14:editId="657C86F7">
            <wp:extent cx="4676775" cy="2630686"/>
            <wp:effectExtent l="0" t="0" r="0" b="0"/>
            <wp:docPr id="1247012137" name="Picture 1247012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4676775" cy="2630686"/>
                    </a:xfrm>
                    <a:prstGeom prst="rect">
                      <a:avLst/>
                    </a:prstGeom>
                  </pic:spPr>
                </pic:pic>
              </a:graphicData>
            </a:graphic>
          </wp:inline>
        </w:drawing>
      </w:r>
    </w:p>
    <w:p w14:paraId="7171F626" w14:textId="1D90BDEA" w:rsidR="00154EFC" w:rsidRDefault="18BAEEF5" w:rsidP="00154EFC">
      <w:pPr>
        <w:pStyle w:val="BlockText"/>
        <w:spacing w:line="360" w:lineRule="auto"/>
        <w:ind w:left="720"/>
        <w:jc w:val="both"/>
      </w:pPr>
      <w:r>
        <w:t xml:space="preserve">As </w:t>
      </w:r>
      <w:r w:rsidR="00874E2D">
        <w:t xml:space="preserve">the </w:t>
      </w:r>
      <w:r w:rsidR="00C85396">
        <w:t>example above</w:t>
      </w:r>
      <w:r w:rsidR="29FAAAF1">
        <w:t xml:space="preserve"> demonstrates</w:t>
      </w:r>
      <w:r w:rsidR="00C85396">
        <w:t xml:space="preserve">, </w:t>
      </w:r>
      <w:r>
        <w:t xml:space="preserve">a customer </w:t>
      </w:r>
      <w:r w:rsidR="00874E2D">
        <w:t xml:space="preserve">participating </w:t>
      </w:r>
      <w:r>
        <w:t>in the monthly netting pilot</w:t>
      </w:r>
      <w:r w:rsidR="592DE133">
        <w:t xml:space="preserve"> pays </w:t>
      </w:r>
      <w:r w:rsidR="592DE133" w:rsidRPr="00140389">
        <w:rPr>
          <w:i/>
          <w:iCs w:val="0"/>
        </w:rPr>
        <w:t>substantially less</w:t>
      </w:r>
      <w:r w:rsidR="592DE133">
        <w:t xml:space="preserve"> for </w:t>
      </w:r>
      <w:r w:rsidR="00E017E5">
        <w:t xml:space="preserve">the same </w:t>
      </w:r>
      <w:r w:rsidR="592DE133">
        <w:t xml:space="preserve">electric service than a customer participating in </w:t>
      </w:r>
      <w:r w:rsidR="3EAB7311">
        <w:t>instantaneous</w:t>
      </w:r>
      <w:r w:rsidR="592DE133">
        <w:t xml:space="preserve"> netting</w:t>
      </w:r>
      <w:r w:rsidR="72D9CCF4">
        <w:t xml:space="preserve">, despite </w:t>
      </w:r>
      <w:r w:rsidR="00DD13AA">
        <w:t xml:space="preserve">that </w:t>
      </w:r>
      <w:r w:rsidR="00874E2D">
        <w:t xml:space="preserve">both </w:t>
      </w:r>
      <w:r w:rsidR="79E1EFA4">
        <w:t>scenarios assume</w:t>
      </w:r>
      <w:r w:rsidR="00DD13AA">
        <w:t xml:space="preserve"> the same </w:t>
      </w:r>
      <w:r w:rsidR="72D9CCF4">
        <w:t>monthly usage</w:t>
      </w:r>
      <w:r w:rsidR="00DD13AA">
        <w:t xml:space="preserve"> (100</w:t>
      </w:r>
      <w:r w:rsidR="004329C2">
        <w:t>0 kWh)</w:t>
      </w:r>
      <w:r w:rsidR="72D9CCF4">
        <w:t xml:space="preserve"> and </w:t>
      </w:r>
      <w:r w:rsidR="00DD13AA">
        <w:t xml:space="preserve">provide the same amount of </w:t>
      </w:r>
      <w:r w:rsidR="004329C2">
        <w:t xml:space="preserve">excess </w:t>
      </w:r>
      <w:r w:rsidR="00DD13AA">
        <w:t xml:space="preserve">energy </w:t>
      </w:r>
      <w:r w:rsidR="004329C2">
        <w:t xml:space="preserve">(400 kWh) </w:t>
      </w:r>
      <w:r w:rsidR="00DD13AA">
        <w:t>back to the grid</w:t>
      </w:r>
      <w:r w:rsidR="592DE133">
        <w:t>.</w:t>
      </w:r>
      <w:r w:rsidR="5F30ED69">
        <w:t xml:space="preserve"> Because Georgia Power </w:t>
      </w:r>
      <w:r w:rsidR="5162663A">
        <w:t>recover</w:t>
      </w:r>
      <w:r w:rsidR="19FA84F0">
        <w:t>s</w:t>
      </w:r>
      <w:r w:rsidR="5162663A">
        <w:t xml:space="preserve"> its full cost of service through established revenue requirements</w:t>
      </w:r>
      <w:r w:rsidR="5F30ED69">
        <w:t xml:space="preserve">, </w:t>
      </w:r>
      <w:r w:rsidR="73A3EC5F">
        <w:t xml:space="preserve">monthly netting shifts </w:t>
      </w:r>
      <w:r w:rsidR="25217BA9">
        <w:t>the</w:t>
      </w:r>
      <w:r w:rsidR="00BD2275">
        <w:t xml:space="preserve"> </w:t>
      </w:r>
      <w:r w:rsidR="006F7912">
        <w:t xml:space="preserve">costs </w:t>
      </w:r>
      <w:r w:rsidR="00874E2D">
        <w:t xml:space="preserve">that are </w:t>
      </w:r>
      <w:r w:rsidR="00CF62AC">
        <w:t xml:space="preserve">not </w:t>
      </w:r>
      <w:r w:rsidR="59F1BAE3">
        <w:t>recovered from</w:t>
      </w:r>
      <w:r w:rsidR="00CF62AC">
        <w:t xml:space="preserve"> </w:t>
      </w:r>
      <w:r w:rsidR="004329C2">
        <w:t xml:space="preserve">the </w:t>
      </w:r>
      <w:r w:rsidR="00CF62AC">
        <w:t xml:space="preserve">monthly netting customer </w:t>
      </w:r>
      <w:r w:rsidR="27E95712">
        <w:t>to</w:t>
      </w:r>
      <w:r w:rsidR="00CF62AC">
        <w:t xml:space="preserve"> </w:t>
      </w:r>
      <w:r w:rsidR="536D9C58">
        <w:t>non-participating customers</w:t>
      </w:r>
      <w:r w:rsidR="255996BD">
        <w:t>.</w:t>
      </w:r>
      <w:r w:rsidR="00DE1660">
        <w:t xml:space="preserve"> This </w:t>
      </w:r>
      <w:r w:rsidR="00D634BB">
        <w:t>cost shift</w:t>
      </w:r>
      <w:r w:rsidR="00CF62AC">
        <w:t xml:space="preserve"> </w:t>
      </w:r>
      <w:r w:rsidR="6138C3B6">
        <w:t>creat</w:t>
      </w:r>
      <w:r w:rsidR="4037BDDB">
        <w:t>es</w:t>
      </w:r>
      <w:r w:rsidR="6881D0E7">
        <w:t xml:space="preserve"> an unjustified and disproportionate subsidy </w:t>
      </w:r>
      <w:r w:rsidR="5F9043E5">
        <w:t xml:space="preserve">that only benefits </w:t>
      </w:r>
      <w:r w:rsidR="004329C2">
        <w:t xml:space="preserve">the </w:t>
      </w:r>
      <w:r w:rsidR="00CF62AC">
        <w:t>customer</w:t>
      </w:r>
      <w:r w:rsidR="004329C2">
        <w:t xml:space="preserve"> </w:t>
      </w:r>
      <w:r w:rsidR="00CF62AC">
        <w:t xml:space="preserve">participating in the </w:t>
      </w:r>
      <w:r w:rsidR="6881D0E7">
        <w:t xml:space="preserve">monthly </w:t>
      </w:r>
      <w:r w:rsidR="00CF62AC">
        <w:t>netting pilot</w:t>
      </w:r>
      <w:r w:rsidR="6881D0E7">
        <w:t>.</w:t>
      </w:r>
    </w:p>
    <w:p w14:paraId="29AEE58B" w14:textId="706B56B1" w:rsidR="007D197A" w:rsidRPr="007D197A" w:rsidRDefault="005316C1" w:rsidP="00C35D9B">
      <w:pPr>
        <w:pStyle w:val="BlockText"/>
        <w:keepNext/>
        <w:ind w:left="720" w:hanging="720"/>
        <w:jc w:val="both"/>
        <w:rPr>
          <w:b/>
        </w:rPr>
      </w:pPr>
      <w:r w:rsidRPr="007D197A">
        <w:rPr>
          <w:b/>
        </w:rPr>
        <w:lastRenderedPageBreak/>
        <w:t>Q.</w:t>
      </w:r>
      <w:r>
        <w:tab/>
      </w:r>
      <w:r w:rsidR="00271A1C">
        <w:rPr>
          <w:b/>
        </w:rPr>
        <w:t xml:space="preserve">IN LIGHT OF THE ABOVE, </w:t>
      </w:r>
      <w:r w:rsidR="342664B2" w:rsidRPr="099026D5">
        <w:rPr>
          <w:b/>
          <w:bCs/>
        </w:rPr>
        <w:t xml:space="preserve">WHAT ARE THE COMPANY’S </w:t>
      </w:r>
      <w:r w:rsidR="342664B2" w:rsidRPr="738668EA">
        <w:rPr>
          <w:b/>
          <w:bCs/>
        </w:rPr>
        <w:t>RECOMMENDATIONS</w:t>
      </w:r>
      <w:r w:rsidR="005313FA">
        <w:rPr>
          <w:b/>
          <w:bCs/>
        </w:rPr>
        <w:t>?</w:t>
      </w:r>
      <w:r w:rsidR="342664B2" w:rsidRPr="738668EA">
        <w:rPr>
          <w:b/>
          <w:bCs/>
        </w:rPr>
        <w:t xml:space="preserve"> </w:t>
      </w:r>
    </w:p>
    <w:p w14:paraId="675451EB" w14:textId="7C333B05" w:rsidR="00613CBE" w:rsidRDefault="005316C1" w:rsidP="00C35D9B">
      <w:pPr>
        <w:pStyle w:val="BlockText"/>
        <w:keepNext/>
        <w:spacing w:line="360" w:lineRule="auto"/>
        <w:ind w:left="720" w:hanging="720"/>
        <w:jc w:val="both"/>
      </w:pPr>
      <w:r>
        <w:t>A.</w:t>
      </w:r>
      <w:r>
        <w:tab/>
      </w:r>
      <w:r w:rsidR="60601802">
        <w:t xml:space="preserve">This case represents the first opportunity for the Commission to evaluate the results of the </w:t>
      </w:r>
      <w:r w:rsidR="2762EE4D">
        <w:t>m</w:t>
      </w:r>
      <w:r w:rsidR="52E53960">
        <w:t xml:space="preserve">onthly </w:t>
      </w:r>
      <w:r w:rsidR="2762EE4D">
        <w:t>n</w:t>
      </w:r>
      <w:r w:rsidR="52E53960">
        <w:t>etting</w:t>
      </w:r>
      <w:r w:rsidR="2762EE4D">
        <w:t xml:space="preserve"> pilot</w:t>
      </w:r>
      <w:r w:rsidR="52E53960">
        <w:t xml:space="preserve"> </w:t>
      </w:r>
      <w:r w:rsidR="759E2C7D">
        <w:t xml:space="preserve">since </w:t>
      </w:r>
      <w:r>
        <w:t>its</w:t>
      </w:r>
      <w:r w:rsidR="759E2C7D">
        <w:t xml:space="preserve"> adoption in </w:t>
      </w:r>
      <w:r w:rsidR="62EF94B1">
        <w:t>the 2019 base rate case</w:t>
      </w:r>
      <w:r w:rsidR="60601802">
        <w:t xml:space="preserve">. </w:t>
      </w:r>
      <w:r w:rsidR="7BF53016">
        <w:t xml:space="preserve">The </w:t>
      </w:r>
      <w:r w:rsidR="3C6E0559">
        <w:t xml:space="preserve">Company </w:t>
      </w:r>
      <w:r w:rsidR="53939961">
        <w:t xml:space="preserve">recognizes </w:t>
      </w:r>
      <w:r w:rsidR="3C6E0559">
        <w:t xml:space="preserve">the benefits </w:t>
      </w:r>
      <w:r w:rsidR="0D750C89">
        <w:t xml:space="preserve">that </w:t>
      </w:r>
      <w:r w:rsidR="3C6E0559">
        <w:t>BTM renewable</w:t>
      </w:r>
      <w:r w:rsidR="6EA0F7A3">
        <w:t xml:space="preserve"> energy </w:t>
      </w:r>
      <w:r w:rsidR="3C6E0559">
        <w:t>resources provide to the Company’s system</w:t>
      </w:r>
      <w:r w:rsidR="0D750C89">
        <w:t xml:space="preserve">. </w:t>
      </w:r>
      <w:r w:rsidR="2B3AC7A8">
        <w:t xml:space="preserve">However, </w:t>
      </w:r>
      <w:r w:rsidR="58C1EFFA">
        <w:t xml:space="preserve">the Company </w:t>
      </w:r>
      <w:r w:rsidR="53939961">
        <w:t xml:space="preserve">requests </w:t>
      </w:r>
      <w:r w:rsidR="58C1EFFA">
        <w:t>the Commission balance</w:t>
      </w:r>
      <w:r w:rsidR="2B3AC7A8">
        <w:t xml:space="preserve"> these benefits</w:t>
      </w:r>
      <w:r w:rsidR="00395ABC">
        <w:t xml:space="preserve"> with the costs shift</w:t>
      </w:r>
      <w:r w:rsidR="3871F21D">
        <w:t>ed</w:t>
      </w:r>
      <w:r w:rsidR="00395ABC">
        <w:t xml:space="preserve"> to </w:t>
      </w:r>
      <w:r w:rsidR="4FAF5F9D">
        <w:t>all other</w:t>
      </w:r>
      <w:r w:rsidR="7B53CA9D">
        <w:t xml:space="preserve"> </w:t>
      </w:r>
      <w:r w:rsidR="00395ABC">
        <w:t>non-participating customers</w:t>
      </w:r>
      <w:r w:rsidR="1E7F511A">
        <w:t xml:space="preserve"> under the predominant volumetric rate structure</w:t>
      </w:r>
      <w:r w:rsidR="2B3AC7A8">
        <w:t xml:space="preserve">. </w:t>
      </w:r>
      <w:r w:rsidR="0BF728AF">
        <w:t>T</w:t>
      </w:r>
      <w:r w:rsidR="4A271146">
        <w:t xml:space="preserve">he Company </w:t>
      </w:r>
      <w:r w:rsidR="3871F21D">
        <w:t>does not recommend continuing to subsidize BTM</w:t>
      </w:r>
      <w:r w:rsidR="75B92D44">
        <w:t xml:space="preserve"> solar </w:t>
      </w:r>
      <w:r w:rsidR="40873C15">
        <w:t>customers</w:t>
      </w:r>
      <w:r w:rsidR="1387028B">
        <w:t xml:space="preserve"> </w:t>
      </w:r>
      <w:r w:rsidR="46A6A901">
        <w:t xml:space="preserve">at the expense of other customers by </w:t>
      </w:r>
      <w:r w:rsidR="1387028B">
        <w:t>using the monthly netting</w:t>
      </w:r>
      <w:r w:rsidR="4456658D">
        <w:t xml:space="preserve"> methodology combined </w:t>
      </w:r>
      <w:r w:rsidR="13D3A461">
        <w:t xml:space="preserve">with </w:t>
      </w:r>
      <w:r w:rsidR="16FB6209">
        <w:t>volumetric rate structures</w:t>
      </w:r>
      <w:r w:rsidR="1387028B">
        <w:t>.</w:t>
      </w:r>
    </w:p>
    <w:p w14:paraId="625D66B8" w14:textId="63E5B3E5" w:rsidR="005E72EB" w:rsidRDefault="062CD696" w:rsidP="00EC34B8">
      <w:pPr>
        <w:pStyle w:val="BlockText"/>
        <w:spacing w:line="360" w:lineRule="auto"/>
        <w:ind w:left="720"/>
        <w:jc w:val="both"/>
      </w:pPr>
      <w:r>
        <w:t xml:space="preserve">Independent of the monthly netting pilot, </w:t>
      </w:r>
      <w:r w:rsidR="3C6E0559">
        <w:t>Georgia</w:t>
      </w:r>
      <w:r w:rsidR="66FC3961">
        <w:t xml:space="preserve"> Power</w:t>
      </w:r>
      <w:r w:rsidR="3C6E0559">
        <w:t xml:space="preserve"> has seen a rapid increase in renewable energy development</w:t>
      </w:r>
      <w:r w:rsidR="7555E9D4">
        <w:t xml:space="preserve">. </w:t>
      </w:r>
      <w:r w:rsidR="6C4A4001">
        <w:t xml:space="preserve">This </w:t>
      </w:r>
      <w:r w:rsidR="3C6E0559">
        <w:t>growt</w:t>
      </w:r>
      <w:r w:rsidR="0E137357">
        <w:t xml:space="preserve">h </w:t>
      </w:r>
      <w:r w:rsidR="36FEF46C">
        <w:t>stems from</w:t>
      </w:r>
      <w:r w:rsidR="0E137357">
        <w:t xml:space="preserve"> th</w:t>
      </w:r>
      <w:r w:rsidR="36FEF46C">
        <w:t xml:space="preserve">is Commission’s </w:t>
      </w:r>
      <w:r w:rsidR="3C6E0559">
        <w:t>measured and</w:t>
      </w:r>
      <w:r w:rsidR="36FEF46C">
        <w:t xml:space="preserve"> deliberate approach to</w:t>
      </w:r>
      <w:r w:rsidR="3C6E0559">
        <w:t xml:space="preserve"> procuring and incentivizing renewable energy resources in </w:t>
      </w:r>
      <w:r w:rsidR="0E137357">
        <w:t>Georgia. This</w:t>
      </w:r>
      <w:r w:rsidR="3C6E0559">
        <w:t xml:space="preserve"> rapid growth demonstrates that the Commission’</w:t>
      </w:r>
      <w:r w:rsidR="0E137357">
        <w:t xml:space="preserve">s existing programs are working as intended, particularly as renewable resources </w:t>
      </w:r>
      <w:r w:rsidR="36FEF46C">
        <w:t xml:space="preserve">become </w:t>
      </w:r>
      <w:r>
        <w:t>even</w:t>
      </w:r>
      <w:r w:rsidR="36FEF46C">
        <w:t xml:space="preserve"> more </w:t>
      </w:r>
      <w:r w:rsidR="0E137357">
        <w:t>cost</w:t>
      </w:r>
      <w:r w:rsidR="2CD41F9E">
        <w:t xml:space="preserve"> </w:t>
      </w:r>
      <w:r w:rsidR="0E137357">
        <w:t xml:space="preserve">competitive as a result of further technological maturation </w:t>
      </w:r>
      <w:r w:rsidR="6806A1C7">
        <w:t xml:space="preserve">and </w:t>
      </w:r>
      <w:r w:rsidR="36FEF46C">
        <w:t xml:space="preserve">the generous </w:t>
      </w:r>
      <w:r w:rsidR="66FC3961">
        <w:t xml:space="preserve">incentives </w:t>
      </w:r>
      <w:r w:rsidR="64223E34">
        <w:t xml:space="preserve">that </w:t>
      </w:r>
      <w:r w:rsidR="36FEF46C">
        <w:t xml:space="preserve">the recent </w:t>
      </w:r>
      <w:r w:rsidR="6806A1C7">
        <w:t>federal Inflation Reduction Act</w:t>
      </w:r>
      <w:r w:rsidR="36FEF46C">
        <w:t xml:space="preserve"> </w:t>
      </w:r>
      <w:r w:rsidR="6EA0F7A3">
        <w:t>(“IRA”)</w:t>
      </w:r>
      <w:r w:rsidR="36960432">
        <w:t xml:space="preserve"> provides</w:t>
      </w:r>
      <w:r w:rsidR="6806A1C7">
        <w:t xml:space="preserve">. </w:t>
      </w:r>
    </w:p>
    <w:p w14:paraId="52853439" w14:textId="77777777" w:rsidR="00BA2BCF" w:rsidRDefault="005316C1" w:rsidP="00F02CFE">
      <w:pPr>
        <w:pStyle w:val="BlockText"/>
        <w:spacing w:line="360" w:lineRule="auto"/>
        <w:ind w:left="720"/>
        <w:jc w:val="both"/>
      </w:pPr>
      <w:r>
        <w:t xml:space="preserve">In developing </w:t>
      </w:r>
      <w:r w:rsidR="7D73A0C9">
        <w:t xml:space="preserve">a </w:t>
      </w:r>
      <w:r w:rsidR="243C0119">
        <w:t xml:space="preserve">holistic </w:t>
      </w:r>
      <w:r w:rsidR="7D73A0C9">
        <w:t xml:space="preserve">approach </w:t>
      </w:r>
      <w:r w:rsidR="1603AD56">
        <w:t xml:space="preserve">to </w:t>
      </w:r>
      <w:r w:rsidR="30335114">
        <w:t>Georgia Power’s</w:t>
      </w:r>
      <w:r w:rsidR="5541694E">
        <w:t xml:space="preserve"> </w:t>
      </w:r>
      <w:r w:rsidR="1836D82E">
        <w:t xml:space="preserve">other </w:t>
      </w:r>
      <w:r w:rsidR="5541694E">
        <w:t>renewable energy programs</w:t>
      </w:r>
      <w:r w:rsidR="1836D82E">
        <w:t xml:space="preserve"> under the </w:t>
      </w:r>
      <w:r w:rsidR="6EA0F7A3">
        <w:t xml:space="preserve">IRP </w:t>
      </w:r>
      <w:r w:rsidR="1836D82E">
        <w:t>process</w:t>
      </w:r>
      <w:r w:rsidR="5541694E">
        <w:t xml:space="preserve">, </w:t>
      </w:r>
      <w:r>
        <w:t xml:space="preserve">the Company has identified several </w:t>
      </w:r>
      <w:r w:rsidR="24E9B2D2">
        <w:t>core</w:t>
      </w:r>
      <w:r>
        <w:t xml:space="preserve"> principles</w:t>
      </w:r>
      <w:r w:rsidR="1836D82E">
        <w:t xml:space="preserve"> that </w:t>
      </w:r>
      <w:r w:rsidR="07FA62CB">
        <w:t xml:space="preserve">equally apply </w:t>
      </w:r>
      <w:r w:rsidR="1836D82E">
        <w:t>to the RNR tariff</w:t>
      </w:r>
      <w:r>
        <w:t xml:space="preserve">, which include ensuring </w:t>
      </w:r>
      <w:r w:rsidR="5931CF45">
        <w:t xml:space="preserve">customer fairness by minimizing </w:t>
      </w:r>
      <w:r>
        <w:t xml:space="preserve">cross </w:t>
      </w:r>
      <w:r w:rsidR="5931CF45">
        <w:t>subsidization</w:t>
      </w:r>
      <w:r>
        <w:t xml:space="preserve"> and appropriately valuing</w:t>
      </w:r>
      <w:r w:rsidR="5931CF45">
        <w:t xml:space="preserve"> </w:t>
      </w:r>
      <w:r>
        <w:t xml:space="preserve">the </w:t>
      </w:r>
      <w:r w:rsidR="5931CF45">
        <w:t>costs and benefits of renewable energy</w:t>
      </w:r>
      <w:r w:rsidR="1836D82E">
        <w:t xml:space="preserve">. This </w:t>
      </w:r>
      <w:r w:rsidR="232FC10A">
        <w:t xml:space="preserve">holistic </w:t>
      </w:r>
      <w:r w:rsidR="2AEA5161">
        <w:t>approach</w:t>
      </w:r>
      <w:r w:rsidR="1836D82E">
        <w:t xml:space="preserve">, </w:t>
      </w:r>
      <w:r w:rsidR="4880797D">
        <w:t>together with the continued refinement of the Company’s RC</w:t>
      </w:r>
      <w:r w:rsidR="74045651">
        <w:t>B Framework</w:t>
      </w:r>
      <w:r w:rsidR="1836D82E">
        <w:t xml:space="preserve">, will </w:t>
      </w:r>
      <w:r w:rsidR="450BDECC">
        <w:t xml:space="preserve">appropriately </w:t>
      </w:r>
      <w:r w:rsidR="3BD72117">
        <w:t xml:space="preserve">and </w:t>
      </w:r>
      <w:r w:rsidR="450BDECC">
        <w:t xml:space="preserve">fairly compensate </w:t>
      </w:r>
      <w:r w:rsidR="3BD72117">
        <w:t>customer generation</w:t>
      </w:r>
      <w:r w:rsidR="1836D82E">
        <w:t xml:space="preserve"> </w:t>
      </w:r>
      <w:r w:rsidR="450BDECC">
        <w:t xml:space="preserve">in a way that </w:t>
      </w:r>
      <w:r w:rsidR="3B16C5D0">
        <w:t>encourage</w:t>
      </w:r>
      <w:r w:rsidR="3BD72117">
        <w:t>s</w:t>
      </w:r>
      <w:r w:rsidR="3B16C5D0">
        <w:t xml:space="preserve"> the development of BTM resources</w:t>
      </w:r>
      <w:r w:rsidR="1528F92B">
        <w:t xml:space="preserve"> </w:t>
      </w:r>
      <w:r w:rsidR="3B16C5D0">
        <w:t xml:space="preserve">while </w:t>
      </w:r>
      <w:r w:rsidR="1603AD56">
        <w:t xml:space="preserve">also </w:t>
      </w:r>
      <w:r w:rsidR="1528F92B">
        <w:t>protecting</w:t>
      </w:r>
      <w:r w:rsidR="1836D82E">
        <w:t xml:space="preserve"> </w:t>
      </w:r>
      <w:r w:rsidR="138652F2">
        <w:t xml:space="preserve">non-participating </w:t>
      </w:r>
      <w:r w:rsidR="1836D82E">
        <w:t>customers</w:t>
      </w:r>
      <w:r w:rsidR="1528F92B">
        <w:t xml:space="preserve"> from </w:t>
      </w:r>
      <w:r w:rsidR="138652F2">
        <w:t>cost-shifting</w:t>
      </w:r>
      <w:r w:rsidR="1836D82E">
        <w:t xml:space="preserve">. </w:t>
      </w:r>
    </w:p>
    <w:p w14:paraId="68A921C9" w14:textId="41B82B28" w:rsidR="0075135B" w:rsidRDefault="66E75C0A" w:rsidP="00E47B78">
      <w:pPr>
        <w:pStyle w:val="BlockText"/>
        <w:keepNext/>
        <w:spacing w:line="360" w:lineRule="auto"/>
        <w:ind w:left="720"/>
        <w:jc w:val="both"/>
      </w:pPr>
      <w:r>
        <w:t>I</w:t>
      </w:r>
      <w:r w:rsidR="1D071397">
        <w:t>n response to the Commissi</w:t>
      </w:r>
      <w:r w:rsidR="01FBFB68">
        <w:t>on’s PSO</w:t>
      </w:r>
      <w:r w:rsidR="24E9B2D2">
        <w:t>, the Company</w:t>
      </w:r>
      <w:r w:rsidR="5E3136EC">
        <w:t xml:space="preserve">: </w:t>
      </w:r>
    </w:p>
    <w:p w14:paraId="3CA2907F" w14:textId="72EE4CD0" w:rsidR="0075135B" w:rsidRDefault="005316C1" w:rsidP="00E47B78">
      <w:pPr>
        <w:pStyle w:val="BlockText"/>
        <w:keepNext/>
        <w:numPr>
          <w:ilvl w:val="0"/>
          <w:numId w:val="31"/>
        </w:numPr>
        <w:spacing w:line="360" w:lineRule="auto"/>
        <w:ind w:left="1080"/>
        <w:jc w:val="both"/>
      </w:pPr>
      <w:bookmarkStart w:id="8" w:name="_Hlk116721896"/>
      <w:r>
        <w:t xml:space="preserve">Opposes </w:t>
      </w:r>
      <w:r w:rsidR="006504A8">
        <w:t xml:space="preserve">expansion of </w:t>
      </w:r>
      <w:r w:rsidR="005734AD">
        <w:t xml:space="preserve">the RNR </w:t>
      </w:r>
      <w:r w:rsidR="0089622B">
        <w:t>monthly netting</w:t>
      </w:r>
      <w:r w:rsidR="005734AD">
        <w:t xml:space="preserve"> pilot</w:t>
      </w:r>
      <w:r w:rsidR="0088333C">
        <w:t xml:space="preserve"> </w:t>
      </w:r>
      <w:r w:rsidR="006504A8">
        <w:t xml:space="preserve">because </w:t>
      </w:r>
      <w:r w:rsidR="002D3CDA">
        <w:t>it</w:t>
      </w:r>
      <w:r w:rsidR="007C6363">
        <w:t xml:space="preserve"> results in significant subsidization </w:t>
      </w:r>
      <w:r w:rsidR="00407A46">
        <w:t xml:space="preserve">to </w:t>
      </w:r>
      <w:r w:rsidR="00407D22">
        <w:t xml:space="preserve">customers participating in </w:t>
      </w:r>
      <w:r w:rsidR="0088333C">
        <w:t xml:space="preserve">the pilot while </w:t>
      </w:r>
      <w:r w:rsidR="6D85D078">
        <w:t>disproportiona</w:t>
      </w:r>
      <w:r w:rsidR="00AB2F43">
        <w:t>te</w:t>
      </w:r>
      <w:r w:rsidR="6D85D078">
        <w:t xml:space="preserve">ly </w:t>
      </w:r>
      <w:r w:rsidR="006504A8">
        <w:t>shift</w:t>
      </w:r>
      <w:r w:rsidR="0088333C">
        <w:t xml:space="preserve">ing </w:t>
      </w:r>
      <w:r w:rsidR="002D3CDA">
        <w:t xml:space="preserve">costs </w:t>
      </w:r>
      <w:r w:rsidR="004F3846">
        <w:t xml:space="preserve">to </w:t>
      </w:r>
      <w:r w:rsidR="007C6363">
        <w:t>non-participating</w:t>
      </w:r>
      <w:r w:rsidR="002D209D">
        <w:t xml:space="preserve"> customers; </w:t>
      </w:r>
    </w:p>
    <w:p w14:paraId="7B87DDF0" w14:textId="687338FD" w:rsidR="007C1302" w:rsidRDefault="00EC3D9A" w:rsidP="00183F7F">
      <w:pPr>
        <w:pStyle w:val="BlockText"/>
        <w:numPr>
          <w:ilvl w:val="0"/>
          <w:numId w:val="31"/>
        </w:numPr>
        <w:spacing w:line="360" w:lineRule="auto"/>
        <w:ind w:left="1080"/>
        <w:jc w:val="both"/>
      </w:pPr>
      <w:r>
        <w:t>Recommends</w:t>
      </w:r>
      <w:r w:rsidR="0070620C">
        <w:t xml:space="preserve"> </w:t>
      </w:r>
      <w:bookmarkStart w:id="9" w:name="_Hlk116509915"/>
      <w:bookmarkStart w:id="10" w:name="_Hlk116631850"/>
      <w:r w:rsidR="004D70EA">
        <w:t xml:space="preserve">requiring </w:t>
      </w:r>
      <w:r w:rsidR="00BA6A50">
        <w:t xml:space="preserve">all </w:t>
      </w:r>
      <w:bookmarkStart w:id="11" w:name="_Hlk116646060"/>
      <w:r w:rsidR="00C72160">
        <w:t>customers who</w:t>
      </w:r>
      <w:r w:rsidR="008B473F">
        <w:t xml:space="preserve"> enroll in RNR</w:t>
      </w:r>
      <w:r w:rsidR="00D874CF">
        <w:t xml:space="preserve"> on or</w:t>
      </w:r>
      <w:r w:rsidR="00403DB2">
        <w:t xml:space="preserve"> </w:t>
      </w:r>
      <w:r w:rsidR="006517FD">
        <w:t>after January 1, 2023</w:t>
      </w:r>
      <w:bookmarkEnd w:id="9"/>
      <w:bookmarkEnd w:id="11"/>
      <w:r w:rsidR="00B2256D">
        <w:t>,</w:t>
      </w:r>
      <w:r w:rsidR="004D70EA">
        <w:t xml:space="preserve"> </w:t>
      </w:r>
      <w:r w:rsidR="00463BA2">
        <w:t xml:space="preserve">to </w:t>
      </w:r>
      <w:r w:rsidR="00007056">
        <w:t xml:space="preserve">take service under </w:t>
      </w:r>
      <w:r w:rsidR="00A86838">
        <w:t xml:space="preserve">a </w:t>
      </w:r>
      <w:r w:rsidR="00861E01">
        <w:t>three</w:t>
      </w:r>
      <w:r w:rsidR="00F33B89">
        <w:t>-</w:t>
      </w:r>
      <w:r w:rsidR="00861E01">
        <w:t>part rate</w:t>
      </w:r>
      <w:r w:rsidR="00A86838">
        <w:t xml:space="preserve">, such as the Company’s </w:t>
      </w:r>
      <w:r w:rsidR="00BA6A50">
        <w:t>TOU-RD</w:t>
      </w:r>
      <w:bookmarkEnd w:id="10"/>
      <w:r w:rsidR="001D2B7F">
        <w:t xml:space="preserve"> rate</w:t>
      </w:r>
      <w:r w:rsidR="00315110">
        <w:t xml:space="preserve"> or an equivalent Commercial or Industrial rate</w:t>
      </w:r>
      <w:r w:rsidR="00B64279">
        <w:t>,</w:t>
      </w:r>
      <w:r w:rsidR="00BA6A50">
        <w:t xml:space="preserve"> to</w:t>
      </w:r>
      <w:r w:rsidR="00495840">
        <w:t xml:space="preserve"> </w:t>
      </w:r>
      <w:r w:rsidR="00BA6A50">
        <w:t xml:space="preserve">mitigate the </w:t>
      </w:r>
      <w:r w:rsidR="004E3B34">
        <w:t xml:space="preserve">disproportionate </w:t>
      </w:r>
      <w:r w:rsidR="00BA6A50">
        <w:t>cost shift to non-participating customers</w:t>
      </w:r>
      <w:r w:rsidR="007C1302">
        <w:t xml:space="preserve">; </w:t>
      </w:r>
      <w:r w:rsidR="00051509">
        <w:t>and</w:t>
      </w:r>
    </w:p>
    <w:bookmarkEnd w:id="8"/>
    <w:p w14:paraId="37D77964" w14:textId="464A9EE7" w:rsidR="00DF5154" w:rsidRPr="009E2817" w:rsidRDefault="00AC063F" w:rsidP="00DF5154">
      <w:pPr>
        <w:pStyle w:val="BlockText"/>
        <w:numPr>
          <w:ilvl w:val="0"/>
          <w:numId w:val="31"/>
        </w:numPr>
        <w:spacing w:line="360" w:lineRule="auto"/>
        <w:ind w:left="1080"/>
        <w:jc w:val="both"/>
      </w:pPr>
      <w:r>
        <w:t xml:space="preserve">Recommends </w:t>
      </w:r>
      <w:r w:rsidR="00DF5154">
        <w:t xml:space="preserve">the development of a formal framework for the Commission’s referral of consumer complaints to the Consumer Protection Division of the Georgia Attorney General’s Office to help protect customers from dishonest </w:t>
      </w:r>
      <w:r w:rsidR="27CC21D2">
        <w:t xml:space="preserve">and misleading </w:t>
      </w:r>
      <w:r w:rsidR="00DF5154">
        <w:t xml:space="preserve">business practices in the marketplace for BTM generation </w:t>
      </w:r>
      <w:r w:rsidR="004A4530">
        <w:t>resources</w:t>
      </w:r>
      <w:r w:rsidR="00A52AC0">
        <w:t>, which appear to have increased in frequency since the start of the monthly netting pilot</w:t>
      </w:r>
      <w:r w:rsidR="00DF5154">
        <w:t>.</w:t>
      </w:r>
    </w:p>
    <w:p w14:paraId="35A8C556" w14:textId="79C280FB" w:rsidR="00B55611" w:rsidRDefault="005316C1" w:rsidP="00F02CFE">
      <w:pPr>
        <w:pStyle w:val="BlockText"/>
        <w:spacing w:line="360" w:lineRule="auto"/>
        <w:ind w:left="720"/>
        <w:jc w:val="both"/>
      </w:pPr>
      <w:r>
        <w:t xml:space="preserve">As </w:t>
      </w:r>
      <w:r w:rsidR="30EAD6F8">
        <w:t>we</w:t>
      </w:r>
      <w:r>
        <w:t xml:space="preserve"> explain in this testimony, given the sustained growth of BTM solar resources in Georgia under </w:t>
      </w:r>
      <w:r w:rsidR="76006158">
        <w:t xml:space="preserve">the </w:t>
      </w:r>
      <w:r>
        <w:t xml:space="preserve">existing RNR tariff structure and the </w:t>
      </w:r>
      <w:r w:rsidR="3275409B">
        <w:t xml:space="preserve">expected </w:t>
      </w:r>
      <w:r w:rsidR="636A08F0">
        <w:t xml:space="preserve">effect </w:t>
      </w:r>
      <w:r>
        <w:t xml:space="preserve">of new incentives </w:t>
      </w:r>
      <w:r w:rsidR="7A47F50E">
        <w:t>resulting from</w:t>
      </w:r>
      <w:r>
        <w:t xml:space="preserve"> the federal IRA, the Commission does not need to further expand BTM incentives at this time, particularly at the expense of </w:t>
      </w:r>
      <w:r w:rsidR="621A58BA">
        <w:t xml:space="preserve">homeowners and businesses </w:t>
      </w:r>
      <w:r w:rsidR="1DE4B272">
        <w:t>that</w:t>
      </w:r>
      <w:r w:rsidR="621A58BA">
        <w:t xml:space="preserve"> are</w:t>
      </w:r>
      <w:r w:rsidR="6E8DAD56">
        <w:t xml:space="preserve"> unable or unwilling to install BTM resources</w:t>
      </w:r>
      <w:r>
        <w:t xml:space="preserve">. </w:t>
      </w:r>
      <w:r w:rsidR="1CD86139">
        <w:t>The</w:t>
      </w:r>
      <w:r w:rsidR="1D071397">
        <w:t xml:space="preserve"> compensation rate </w:t>
      </w:r>
      <w:r w:rsidR="3EF3150A">
        <w:t xml:space="preserve">paid to RNR </w:t>
      </w:r>
      <w:r>
        <w:t xml:space="preserve">monthly netting </w:t>
      </w:r>
      <w:r w:rsidR="1CD86139">
        <w:t>customers—</w:t>
      </w:r>
      <w:r w:rsidR="6F7F90E9">
        <w:t xml:space="preserve">almost </w:t>
      </w:r>
      <w:r w:rsidR="1CD86139">
        <w:t xml:space="preserve">the </w:t>
      </w:r>
      <w:r w:rsidR="2E2313DE">
        <w:t xml:space="preserve">Company’s </w:t>
      </w:r>
      <w:r w:rsidR="6F7F90E9">
        <w:t xml:space="preserve">full </w:t>
      </w:r>
      <w:r w:rsidR="1CD86139">
        <w:t xml:space="preserve">retail rate of electricity—worsens </w:t>
      </w:r>
      <w:r>
        <w:t xml:space="preserve">a </w:t>
      </w:r>
      <w:r w:rsidR="1CD86139">
        <w:t>cost shift</w:t>
      </w:r>
      <w:r>
        <w:t xml:space="preserve"> already present under </w:t>
      </w:r>
      <w:r w:rsidR="09896670">
        <w:t>instantaneous</w:t>
      </w:r>
      <w:r>
        <w:t xml:space="preserve"> netting</w:t>
      </w:r>
      <w:r w:rsidR="5B31FAE9">
        <w:t xml:space="preserve">. The compensation rate paid to RNR monthly netting customers </w:t>
      </w:r>
      <w:r w:rsidR="1D071397">
        <w:t xml:space="preserve">significantly exceeds the rate the Company otherwise pays for renewable energy </w:t>
      </w:r>
      <w:r w:rsidR="36FEF46C">
        <w:t xml:space="preserve">and </w:t>
      </w:r>
      <w:r w:rsidR="31FA1844">
        <w:t xml:space="preserve">instead </w:t>
      </w:r>
      <w:r w:rsidR="05F762AA">
        <w:t xml:space="preserve">compensates </w:t>
      </w:r>
      <w:r w:rsidR="1CD86139">
        <w:t xml:space="preserve">participants for </w:t>
      </w:r>
      <w:r>
        <w:t xml:space="preserve">utility </w:t>
      </w:r>
      <w:r w:rsidR="52E53960">
        <w:t>services they</w:t>
      </w:r>
      <w:r w:rsidR="1CD86139">
        <w:t xml:space="preserve"> are not providing</w:t>
      </w:r>
      <w:r>
        <w:t>—</w:t>
      </w:r>
      <w:r w:rsidR="1C2FD273">
        <w:t>such as</w:t>
      </w:r>
      <w:r w:rsidR="2E2313DE">
        <w:t xml:space="preserve"> the costs incurred for delivering that electricity, which includes capital costs and reasonable and necessary operating expenses. </w:t>
      </w:r>
      <w:r w:rsidR="01FBFB68">
        <w:t>Th</w:t>
      </w:r>
      <w:r w:rsidR="1CD86139">
        <w:t xml:space="preserve">e Company is then </w:t>
      </w:r>
      <w:r w:rsidR="12F1B7A7">
        <w:t>left to recover</w:t>
      </w:r>
      <w:r w:rsidR="1CD86139">
        <w:t xml:space="preserve"> th</w:t>
      </w:r>
      <w:r w:rsidR="2E2313DE">
        <w:t>ese</w:t>
      </w:r>
      <w:r w:rsidR="1CD86139">
        <w:t xml:space="preserve"> </w:t>
      </w:r>
      <w:r w:rsidR="2E2313DE">
        <w:t>unrecovered</w:t>
      </w:r>
      <w:r w:rsidR="1CD86139">
        <w:t xml:space="preserve"> costs fro</w:t>
      </w:r>
      <w:r w:rsidR="79613306">
        <w:t>m</w:t>
      </w:r>
      <w:r w:rsidR="2E2313DE">
        <w:t xml:space="preserve"> </w:t>
      </w:r>
      <w:r w:rsidR="01FBFB68">
        <w:t>non-participating customers.</w:t>
      </w:r>
      <w:r w:rsidR="5AD89AD2">
        <w:t xml:space="preserve"> </w:t>
      </w:r>
    </w:p>
    <w:p w14:paraId="746611EB" w14:textId="250443A8" w:rsidR="00652B48" w:rsidRDefault="005316C1" w:rsidP="6AD2608D">
      <w:pPr>
        <w:pStyle w:val="BlockText"/>
        <w:keepNext/>
        <w:spacing w:line="360" w:lineRule="auto"/>
        <w:jc w:val="center"/>
        <w:rPr>
          <w:b/>
          <w:u w:val="single"/>
        </w:rPr>
      </w:pPr>
      <w:r w:rsidRPr="00652B48">
        <w:rPr>
          <w:b/>
        </w:rPr>
        <w:t>II.</w:t>
      </w:r>
      <w:r w:rsidR="00497F34">
        <w:rPr>
          <w:b/>
        </w:rPr>
        <w:tab/>
      </w:r>
      <w:r w:rsidR="001E181E" w:rsidRPr="00DD40D2">
        <w:rPr>
          <w:b/>
          <w:u w:val="single"/>
        </w:rPr>
        <w:t xml:space="preserve">RNR TARIFF </w:t>
      </w:r>
      <w:r w:rsidR="00F37C0E" w:rsidRPr="00DD40D2">
        <w:rPr>
          <w:b/>
          <w:u w:val="single"/>
        </w:rPr>
        <w:t xml:space="preserve">AND </w:t>
      </w:r>
      <w:r w:rsidR="001E181E" w:rsidRPr="00DD40D2">
        <w:rPr>
          <w:b/>
          <w:u w:val="single"/>
        </w:rPr>
        <w:t>RATE DESIGN</w:t>
      </w:r>
      <w:r w:rsidR="001E181E">
        <w:rPr>
          <w:b/>
        </w:rPr>
        <w:t xml:space="preserve"> </w:t>
      </w:r>
    </w:p>
    <w:p w14:paraId="1FF2F2FE" w14:textId="5193300B" w:rsidR="00F65996" w:rsidRDefault="005316C1" w:rsidP="00163A9C">
      <w:pPr>
        <w:pStyle w:val="BlockText"/>
        <w:keepNext/>
        <w:jc w:val="both"/>
        <w:rPr>
          <w:b/>
        </w:rPr>
      </w:pPr>
      <w:r>
        <w:rPr>
          <w:b/>
        </w:rPr>
        <w:t>Q.</w:t>
      </w:r>
      <w:r>
        <w:rPr>
          <w:b/>
        </w:rPr>
        <w:tab/>
        <w:t xml:space="preserve">PLEASE DESCRIBE THE HISTORY OF THE RNR TARIFF. </w:t>
      </w:r>
    </w:p>
    <w:p w14:paraId="3DE79BF3" w14:textId="4225F804" w:rsidR="00F65996" w:rsidRDefault="005316C1" w:rsidP="00196F3F">
      <w:pPr>
        <w:pStyle w:val="BlockText"/>
        <w:spacing w:line="360" w:lineRule="auto"/>
        <w:ind w:left="720" w:hanging="720"/>
        <w:jc w:val="both"/>
      </w:pPr>
      <w:r w:rsidRPr="005A11EC">
        <w:t>A.</w:t>
      </w:r>
      <w:r w:rsidRPr="005A11EC">
        <w:tab/>
      </w:r>
      <w:r w:rsidRPr="00F65996">
        <w:t>Georgia Power designed and implemented the RNR tariff as its customer offering to comply with the requirements of the Cogen Act and the federal Public Utility Regulatory Policies Act (</w:t>
      </w:r>
      <w:r w:rsidR="003041C1">
        <w:t>“</w:t>
      </w:r>
      <w:r w:rsidRPr="00F65996">
        <w:t>PURPA</w:t>
      </w:r>
      <w:r w:rsidR="003041C1">
        <w:t>”</w:t>
      </w:r>
      <w:r w:rsidRPr="00F65996">
        <w:t xml:space="preserve">). Georgia Power introduced the RNR tariff in 2002 and the Commission </w:t>
      </w:r>
      <w:r w:rsidR="00450FAB">
        <w:t xml:space="preserve">originally </w:t>
      </w:r>
      <w:r w:rsidRPr="00F65996">
        <w:t>approved it in its August 22, 20</w:t>
      </w:r>
      <w:r w:rsidR="00090CEA">
        <w:t>0</w:t>
      </w:r>
      <w:r w:rsidRPr="00F65996">
        <w:t>2 Order in Docket No. 15363.</w:t>
      </w:r>
    </w:p>
    <w:p w14:paraId="0ACA50F2" w14:textId="3E35DDD6" w:rsidR="00652B48" w:rsidRDefault="005316C1" w:rsidP="008F20A6">
      <w:pPr>
        <w:pStyle w:val="BlockText"/>
        <w:keepNext/>
        <w:ind w:left="720" w:hanging="720"/>
        <w:jc w:val="both"/>
        <w:rPr>
          <w:b/>
        </w:rPr>
      </w:pPr>
      <w:r>
        <w:rPr>
          <w:b/>
        </w:rPr>
        <w:t>Q.</w:t>
      </w:r>
      <w:r>
        <w:tab/>
      </w:r>
      <w:r>
        <w:rPr>
          <w:b/>
        </w:rPr>
        <w:t xml:space="preserve">CAN YOU </w:t>
      </w:r>
      <w:r w:rsidR="00756D75">
        <w:rPr>
          <w:b/>
        </w:rPr>
        <w:t xml:space="preserve">PLEASE </w:t>
      </w:r>
      <w:r>
        <w:rPr>
          <w:b/>
        </w:rPr>
        <w:t>DESCRIBE THE COMPANY’S APPROACH TO</w:t>
      </w:r>
      <w:r w:rsidR="005A11EC">
        <w:rPr>
          <w:b/>
        </w:rPr>
        <w:t xml:space="preserve"> INTEGRATING</w:t>
      </w:r>
      <w:r>
        <w:rPr>
          <w:b/>
        </w:rPr>
        <w:t xml:space="preserve"> </w:t>
      </w:r>
      <w:r w:rsidR="005A11EC">
        <w:rPr>
          <w:b/>
        </w:rPr>
        <w:t>BTM RESOURCE</w:t>
      </w:r>
      <w:r w:rsidR="003128C3">
        <w:rPr>
          <w:b/>
        </w:rPr>
        <w:t>S</w:t>
      </w:r>
      <w:r>
        <w:rPr>
          <w:b/>
        </w:rPr>
        <w:t>?</w:t>
      </w:r>
    </w:p>
    <w:p w14:paraId="54872A5E" w14:textId="2BAC471A" w:rsidR="00652B48" w:rsidRDefault="005316C1" w:rsidP="008F20A6">
      <w:pPr>
        <w:pStyle w:val="BlockText"/>
        <w:keepNext/>
        <w:spacing w:line="360" w:lineRule="auto"/>
        <w:ind w:left="720" w:hanging="720"/>
        <w:jc w:val="both"/>
      </w:pPr>
      <w:r>
        <w:t>A.</w:t>
      </w:r>
      <w:r>
        <w:tab/>
        <w:t xml:space="preserve">The Company’s </w:t>
      </w:r>
      <w:r w:rsidR="002346F2">
        <w:t>longstan</w:t>
      </w:r>
      <w:r w:rsidR="00571350">
        <w:t xml:space="preserve">ding </w:t>
      </w:r>
      <w:r>
        <w:t>approach to</w:t>
      </w:r>
      <w:r w:rsidR="005A11EC">
        <w:t xml:space="preserve"> successfully integrating BTM resources</w:t>
      </w:r>
      <w:r w:rsidR="007D2B59">
        <w:t xml:space="preserve"> under the RNR tariff ha</w:t>
      </w:r>
      <w:r>
        <w:t>s</w:t>
      </w:r>
      <w:r w:rsidR="007D2B59">
        <w:t xml:space="preserve"> been</w:t>
      </w:r>
      <w:r>
        <w:t xml:space="preserve"> to </w:t>
      </w:r>
      <w:r w:rsidR="00767105">
        <w:t>develop an</w:t>
      </w:r>
      <w:r>
        <w:t xml:space="preserve"> equitable rate design th</w:t>
      </w:r>
      <w:r w:rsidR="009704E5">
        <w:t>at</w:t>
      </w:r>
      <w:r>
        <w:t xml:space="preserve"> encourages the development of BTM resources</w:t>
      </w:r>
      <w:r w:rsidR="00F0464A">
        <w:t xml:space="preserve"> </w:t>
      </w:r>
      <w:r>
        <w:t xml:space="preserve">while ensuring </w:t>
      </w:r>
      <w:r w:rsidR="009704E5">
        <w:t xml:space="preserve">that </w:t>
      </w:r>
      <w:r>
        <w:t xml:space="preserve">the costs associated with operating the Company’s </w:t>
      </w:r>
      <w:r w:rsidR="00FC7BD9">
        <w:t xml:space="preserve">electric </w:t>
      </w:r>
      <w:r>
        <w:t xml:space="preserve">system </w:t>
      </w:r>
      <w:r w:rsidR="00F572F9">
        <w:t xml:space="preserve">continue to be </w:t>
      </w:r>
      <w:r w:rsidR="00F0075D">
        <w:t>fairly</w:t>
      </w:r>
      <w:r>
        <w:t xml:space="preserve"> </w:t>
      </w:r>
      <w:r w:rsidR="00791E86">
        <w:t>recovered</w:t>
      </w:r>
      <w:r>
        <w:t xml:space="preserve"> among </w:t>
      </w:r>
      <w:r w:rsidR="00F0075D">
        <w:t xml:space="preserve">its </w:t>
      </w:r>
      <w:r>
        <w:t>customers</w:t>
      </w:r>
      <w:r w:rsidR="00ED01F2">
        <w:t xml:space="preserve"> </w:t>
      </w:r>
      <w:r w:rsidR="00FC7BD9">
        <w:t xml:space="preserve">based upon </w:t>
      </w:r>
      <w:r w:rsidR="007D04D5">
        <w:t>appropriate cost causation principles</w:t>
      </w:r>
      <w:r>
        <w:t xml:space="preserve">. </w:t>
      </w:r>
      <w:r w:rsidR="005663CA">
        <w:t xml:space="preserve">Following </w:t>
      </w:r>
      <w:r>
        <w:t>the enactment of the Cogen Act</w:t>
      </w:r>
      <w:r w:rsidR="00C526A6">
        <w:t xml:space="preserve"> in </w:t>
      </w:r>
      <w:r w:rsidR="25EB1ADB">
        <w:t>200</w:t>
      </w:r>
      <w:r w:rsidR="284E66BE">
        <w:t>1</w:t>
      </w:r>
      <w:r w:rsidR="005A11EC">
        <w:t xml:space="preserve">, the Company’s approach </w:t>
      </w:r>
      <w:r w:rsidR="00756D75">
        <w:t xml:space="preserve">has relied upon </w:t>
      </w:r>
      <w:r w:rsidR="00F0464A">
        <w:t>the</w:t>
      </w:r>
      <w:r w:rsidR="005A11EC">
        <w:t xml:space="preserve"> instantaneous netting</w:t>
      </w:r>
      <w:r>
        <w:t xml:space="preserve"> approach currently reflected in the Company’s </w:t>
      </w:r>
      <w:r w:rsidR="007C5E0D">
        <w:t>RNR tariff. Under i</w:t>
      </w:r>
      <w:bookmarkStart w:id="12" w:name="OLE_LINK45"/>
      <w:r w:rsidR="007C5E0D">
        <w:t>nstantaneous</w:t>
      </w:r>
      <w:r w:rsidR="00F0464A">
        <w:t xml:space="preserve"> </w:t>
      </w:r>
      <w:r w:rsidR="007C5E0D">
        <w:t>netting</w:t>
      </w:r>
      <w:bookmarkEnd w:id="12"/>
      <w:r>
        <w:t xml:space="preserve">, </w:t>
      </w:r>
      <w:r w:rsidR="00FC7BD9">
        <w:t>participating</w:t>
      </w:r>
      <w:r w:rsidR="00756D75">
        <w:t xml:space="preserve"> </w:t>
      </w:r>
      <w:r>
        <w:t xml:space="preserve">customers </w:t>
      </w:r>
      <w:r w:rsidR="000E40F5">
        <w:t xml:space="preserve">can </w:t>
      </w:r>
      <w:r w:rsidR="00F0464A">
        <w:t>offset their own consumption</w:t>
      </w:r>
      <w:r w:rsidR="00FC7BD9">
        <w:t xml:space="preserve"> of electricity</w:t>
      </w:r>
      <w:r w:rsidR="007C5E0D">
        <w:t xml:space="preserve"> while also receiving compensation</w:t>
      </w:r>
      <w:r w:rsidR="00FC7BD9">
        <w:t xml:space="preserve"> </w:t>
      </w:r>
      <w:r w:rsidR="00F0464A">
        <w:t xml:space="preserve">for </w:t>
      </w:r>
      <w:r w:rsidR="00F572F9">
        <w:t xml:space="preserve">excess </w:t>
      </w:r>
      <w:r w:rsidR="00ED01F2">
        <w:t xml:space="preserve">energy they </w:t>
      </w:r>
      <w:r w:rsidR="00FC7BD9">
        <w:t>deliver to the Company’s electric system</w:t>
      </w:r>
      <w:r w:rsidR="007C5E0D">
        <w:t xml:space="preserve"> at a</w:t>
      </w:r>
      <w:r>
        <w:t xml:space="preserve"> rate</w:t>
      </w:r>
      <w:r w:rsidR="007C5E0D">
        <w:t xml:space="preserve"> that</w:t>
      </w:r>
      <w:r>
        <w:t xml:space="preserve"> reflects the</w:t>
      </w:r>
      <w:r w:rsidR="00F0464A">
        <w:t xml:space="preserve"> Commission-approved</w:t>
      </w:r>
      <w:r>
        <w:t xml:space="preserve"> value </w:t>
      </w:r>
      <w:r w:rsidR="0059760C">
        <w:t>of solar</w:t>
      </w:r>
      <w:r w:rsidR="00F0464A">
        <w:t xml:space="preserve"> </w:t>
      </w:r>
      <w:r>
        <w:t>energy</w:t>
      </w:r>
      <w:r w:rsidR="007D2B59">
        <w:t xml:space="preserve">—a value </w:t>
      </w:r>
      <w:r w:rsidR="0010457D" w:rsidRPr="0010457D">
        <w:t xml:space="preserve">derived </w:t>
      </w:r>
      <w:r w:rsidR="6B25C818">
        <w:t>from</w:t>
      </w:r>
      <w:r w:rsidR="0010457D" w:rsidRPr="0010457D">
        <w:t xml:space="preserve"> the </w:t>
      </w:r>
      <w:r w:rsidR="00272060">
        <w:t>Company’s</w:t>
      </w:r>
      <w:r w:rsidR="0010457D">
        <w:t xml:space="preserve"> </w:t>
      </w:r>
      <w:r w:rsidR="0010457D" w:rsidRPr="0010457D">
        <w:t xml:space="preserve">RCB </w:t>
      </w:r>
      <w:r w:rsidR="00FF5E1B">
        <w:t>F</w:t>
      </w:r>
      <w:r w:rsidR="0010457D">
        <w:t>ramework</w:t>
      </w:r>
      <w:r w:rsidR="00FF5E1B">
        <w:t>.</w:t>
      </w:r>
      <w:r>
        <w:t xml:space="preserve"> </w:t>
      </w:r>
      <w:r w:rsidR="004B57A5">
        <w:t>Conversely, u</w:t>
      </w:r>
      <w:r>
        <w:t>nder</w:t>
      </w:r>
      <w:r w:rsidR="007C5E0D">
        <w:t xml:space="preserve"> </w:t>
      </w:r>
      <w:r w:rsidR="00386D1F">
        <w:t xml:space="preserve">the </w:t>
      </w:r>
      <w:r w:rsidR="007C5E0D">
        <w:t>monthly netting</w:t>
      </w:r>
      <w:r w:rsidR="00386D1F">
        <w:t xml:space="preserve"> pilot</w:t>
      </w:r>
      <w:r w:rsidR="003103DA">
        <w:t xml:space="preserve"> </w:t>
      </w:r>
      <w:r>
        <w:t>approved</w:t>
      </w:r>
      <w:r w:rsidR="003103DA">
        <w:t xml:space="preserve"> in the 2019 base rate case</w:t>
      </w:r>
      <w:r>
        <w:t xml:space="preserve">, the Company </w:t>
      </w:r>
      <w:r w:rsidR="004B57A5">
        <w:t xml:space="preserve">must </w:t>
      </w:r>
      <w:r w:rsidR="007D04D5">
        <w:t xml:space="preserve">compensate </w:t>
      </w:r>
      <w:r w:rsidR="00765DC9">
        <w:t xml:space="preserve">monthly netting </w:t>
      </w:r>
      <w:r w:rsidR="007D04D5">
        <w:t>customer</w:t>
      </w:r>
      <w:r w:rsidR="00765DC9">
        <w:t>s</w:t>
      </w:r>
      <w:r w:rsidR="007D04D5">
        <w:t xml:space="preserve"> for </w:t>
      </w:r>
      <w:r w:rsidR="004B57A5">
        <w:t xml:space="preserve">the </w:t>
      </w:r>
      <w:r w:rsidR="19FB088D">
        <w:t>energy</w:t>
      </w:r>
      <w:r w:rsidR="007D04D5">
        <w:t xml:space="preserve"> generated by the customer</w:t>
      </w:r>
      <w:r w:rsidR="006418D8">
        <w:t>’s BTM generation system</w:t>
      </w:r>
      <w:r>
        <w:t xml:space="preserve"> at </w:t>
      </w:r>
      <w:r w:rsidR="008018A6">
        <w:t xml:space="preserve">the </w:t>
      </w:r>
      <w:r w:rsidR="00317C16">
        <w:t xml:space="preserve">full </w:t>
      </w:r>
      <w:r w:rsidR="008018A6">
        <w:t xml:space="preserve">volumetric </w:t>
      </w:r>
      <w:r w:rsidR="00124FC0">
        <w:t xml:space="preserve">portion of the Company’s retail electric </w:t>
      </w:r>
      <w:r w:rsidR="00066365">
        <w:t xml:space="preserve">service </w:t>
      </w:r>
      <w:r>
        <w:t>rate</w:t>
      </w:r>
      <w:r w:rsidR="00124FC0">
        <w:t>.</w:t>
      </w:r>
      <w:r w:rsidR="007D04D5">
        <w:t xml:space="preserve"> </w:t>
      </w:r>
    </w:p>
    <w:p w14:paraId="0E900F09" w14:textId="27F1DA4F" w:rsidR="00652B48" w:rsidRDefault="2FB012FA" w:rsidP="00183F7F">
      <w:pPr>
        <w:pStyle w:val="BlockText"/>
        <w:spacing w:line="360" w:lineRule="auto"/>
        <w:ind w:left="720"/>
        <w:jc w:val="both"/>
      </w:pPr>
      <w:r>
        <w:t>T</w:t>
      </w:r>
      <w:r w:rsidR="3B5F0124">
        <w:t>he</w:t>
      </w:r>
      <w:r w:rsidR="00066365">
        <w:t xml:space="preserve"> </w:t>
      </w:r>
      <w:r w:rsidR="00AF28AF">
        <w:t xml:space="preserve">current </w:t>
      </w:r>
      <w:r w:rsidR="007C5E0D">
        <w:t>m</w:t>
      </w:r>
      <w:r w:rsidR="00066365">
        <w:t xml:space="preserve">onthly </w:t>
      </w:r>
      <w:r w:rsidR="007C5E0D">
        <w:t>n</w:t>
      </w:r>
      <w:r w:rsidR="00066365">
        <w:t>etting methodology significantly overpays customers for the energy they deliver</w:t>
      </w:r>
      <w:r w:rsidR="007C5E0D">
        <w:t>, whereas i</w:t>
      </w:r>
      <w:r w:rsidR="007C5E0D" w:rsidRPr="007C5E0D">
        <w:t xml:space="preserve">nstantaneous netting </w:t>
      </w:r>
      <w:r w:rsidR="002639F2">
        <w:t xml:space="preserve">better </w:t>
      </w:r>
      <w:r w:rsidR="007C5E0D" w:rsidRPr="007C5E0D">
        <w:t>follows established cost causation principles tha</w:t>
      </w:r>
      <w:r w:rsidR="007C5E0D">
        <w:t>t more appropriately compensate</w:t>
      </w:r>
      <w:r w:rsidR="007C5E0D" w:rsidRPr="007C5E0D">
        <w:t xml:space="preserve"> participating customers for </w:t>
      </w:r>
      <w:r w:rsidR="00373A2A">
        <w:t xml:space="preserve">the </w:t>
      </w:r>
      <w:r w:rsidR="007C5E0D" w:rsidRPr="007C5E0D">
        <w:t>excess generatio</w:t>
      </w:r>
      <w:r w:rsidR="007C5E0D">
        <w:t>n</w:t>
      </w:r>
      <w:r w:rsidR="00373A2A">
        <w:t xml:space="preserve"> they provide to the grid</w:t>
      </w:r>
      <w:r w:rsidR="007C5E0D">
        <w:t>. For this reason, the</w:t>
      </w:r>
      <w:r w:rsidR="007C5E0D" w:rsidDel="00B7710C">
        <w:t xml:space="preserve"> </w:t>
      </w:r>
      <w:r w:rsidR="008924DA">
        <w:t xml:space="preserve">Company’s consistent and </w:t>
      </w:r>
      <w:r w:rsidR="00B7710C">
        <w:t xml:space="preserve">appropriate solution </w:t>
      </w:r>
      <w:r w:rsidR="008924DA">
        <w:t xml:space="preserve">to </w:t>
      </w:r>
      <w:r w:rsidR="00C3439C">
        <w:t>integrat</w:t>
      </w:r>
      <w:r w:rsidR="008924DA">
        <w:t xml:space="preserve">ing </w:t>
      </w:r>
      <w:r w:rsidR="00C3439C">
        <w:t xml:space="preserve">BTM resources </w:t>
      </w:r>
      <w:r w:rsidR="008924DA">
        <w:t xml:space="preserve">has been to pay </w:t>
      </w:r>
      <w:r w:rsidR="3CC680EF">
        <w:t>for this</w:t>
      </w:r>
      <w:r w:rsidR="00C3439C">
        <w:t xml:space="preserve"> </w:t>
      </w:r>
      <w:r w:rsidR="3CC680EF">
        <w:t>excess g</w:t>
      </w:r>
      <w:r w:rsidR="6151B57F">
        <w:t>eneration</w:t>
      </w:r>
      <w:r w:rsidR="00C3439C">
        <w:t xml:space="preserve"> </w:t>
      </w:r>
      <w:r w:rsidR="00F77477">
        <w:t>pushed to the grid</w:t>
      </w:r>
      <w:r w:rsidR="00C3439C">
        <w:t xml:space="preserve"> </w:t>
      </w:r>
      <w:r w:rsidR="00C04576">
        <w:t>under</w:t>
      </w:r>
      <w:r w:rsidR="007C5E0D">
        <w:t xml:space="preserve"> an instantaneous rather than monthly netting </w:t>
      </w:r>
      <w:r w:rsidR="00C3439C">
        <w:t>methodology</w:t>
      </w:r>
      <w:r w:rsidR="007C5E0D">
        <w:t xml:space="preserve">. </w:t>
      </w:r>
      <w:r w:rsidR="00925463">
        <w:t>As compared to monthly netting, t</w:t>
      </w:r>
      <w:r w:rsidR="007D2B59">
        <w:t xml:space="preserve">his approach </w:t>
      </w:r>
      <w:r w:rsidR="00E31E8B">
        <w:t>strikes</w:t>
      </w:r>
      <w:r w:rsidR="007D2B59">
        <w:t xml:space="preserve"> </w:t>
      </w:r>
      <w:r w:rsidR="00E31E8B">
        <w:t xml:space="preserve">a </w:t>
      </w:r>
      <w:r w:rsidR="00FE57F3">
        <w:t>better</w:t>
      </w:r>
      <w:r w:rsidR="007D2B59" w:rsidDel="00FD390B">
        <w:t xml:space="preserve"> </w:t>
      </w:r>
      <w:r w:rsidR="007D2B59">
        <w:t>balance between incentivizing BTM resources and protecting non-participating customers</w:t>
      </w:r>
      <w:r w:rsidR="00A346C5">
        <w:t xml:space="preserve"> from </w:t>
      </w:r>
      <w:r w:rsidR="00932944">
        <w:t>the additional cost shift associated with monthly netting</w:t>
      </w:r>
      <w:r w:rsidR="007D2B59">
        <w:t>.</w:t>
      </w:r>
      <w:r w:rsidR="002639F2">
        <w:t xml:space="preserve"> However, as</w:t>
      </w:r>
      <w:r w:rsidR="2C2D394D">
        <w:t xml:space="preserve"> </w:t>
      </w:r>
      <w:r w:rsidR="73DCAAF9">
        <w:t>we</w:t>
      </w:r>
      <w:r w:rsidR="002639F2">
        <w:t xml:space="preserve"> discuss</w:t>
      </w:r>
      <w:r w:rsidR="00F110D4">
        <w:rPr>
          <w:i/>
        </w:rPr>
        <w:t xml:space="preserve"> </w:t>
      </w:r>
      <w:r w:rsidR="00F110D4">
        <w:t xml:space="preserve">in the </w:t>
      </w:r>
      <w:r w:rsidR="00B75CC6">
        <w:t>remainder</w:t>
      </w:r>
      <w:r w:rsidR="00F110D4">
        <w:t xml:space="preserve"> of </w:t>
      </w:r>
      <w:r w:rsidR="00B75CC6">
        <w:t>our</w:t>
      </w:r>
      <w:r w:rsidR="00F110D4">
        <w:t xml:space="preserve"> testimony</w:t>
      </w:r>
      <w:r w:rsidR="002639F2">
        <w:t xml:space="preserve">, even the </w:t>
      </w:r>
      <w:r w:rsidR="008D58AA">
        <w:t>instantaneous</w:t>
      </w:r>
      <w:r w:rsidR="002639F2">
        <w:t xml:space="preserve"> netting approach can cause </w:t>
      </w:r>
      <w:r w:rsidR="00413052">
        <w:t xml:space="preserve">disproportionate </w:t>
      </w:r>
      <w:r w:rsidR="002639F2">
        <w:t xml:space="preserve">cost shifts that require appropriate rate design to mitigate. </w:t>
      </w:r>
    </w:p>
    <w:p w14:paraId="479D8BCF" w14:textId="0815C4D7" w:rsidR="00652B48" w:rsidRPr="00652B48" w:rsidRDefault="005316C1" w:rsidP="008924DA">
      <w:pPr>
        <w:pStyle w:val="BlockText"/>
        <w:keepNext/>
        <w:ind w:left="720" w:hanging="720"/>
        <w:jc w:val="both"/>
        <w:rPr>
          <w:b/>
          <w:bCs/>
        </w:rPr>
      </w:pPr>
      <w:r w:rsidRPr="0E5C918E">
        <w:rPr>
          <w:b/>
          <w:bCs/>
        </w:rPr>
        <w:t>Q.</w:t>
      </w:r>
      <w:r>
        <w:tab/>
      </w:r>
      <w:r w:rsidRPr="0E5C918E">
        <w:rPr>
          <w:b/>
          <w:bCs/>
        </w:rPr>
        <w:t xml:space="preserve">DOES THE </w:t>
      </w:r>
      <w:r w:rsidR="00F43871">
        <w:rPr>
          <w:b/>
          <w:bCs/>
        </w:rPr>
        <w:t xml:space="preserve">COMPANY’S </w:t>
      </w:r>
      <w:r w:rsidRPr="0E5C918E">
        <w:rPr>
          <w:b/>
          <w:bCs/>
        </w:rPr>
        <w:t xml:space="preserve">RETAIL </w:t>
      </w:r>
      <w:r w:rsidR="00A04F9F">
        <w:rPr>
          <w:b/>
          <w:bCs/>
        </w:rPr>
        <w:t xml:space="preserve">BASE </w:t>
      </w:r>
      <w:r w:rsidRPr="0E5C918E">
        <w:rPr>
          <w:b/>
          <w:bCs/>
        </w:rPr>
        <w:t xml:space="preserve">RATE </w:t>
      </w:r>
      <w:r w:rsidR="1019ACF2" w:rsidRPr="0E5C918E">
        <w:rPr>
          <w:b/>
          <w:bCs/>
        </w:rPr>
        <w:t xml:space="preserve">INCLUDE </w:t>
      </w:r>
      <w:r w:rsidR="0064763A">
        <w:rPr>
          <w:b/>
          <w:bCs/>
        </w:rPr>
        <w:t xml:space="preserve">COST </w:t>
      </w:r>
      <w:r w:rsidR="1019ACF2" w:rsidRPr="0E5C918E">
        <w:rPr>
          <w:b/>
          <w:bCs/>
        </w:rPr>
        <w:t xml:space="preserve">COMPONENTS </w:t>
      </w:r>
      <w:r w:rsidR="6E9D50E1" w:rsidRPr="0E5C918E">
        <w:rPr>
          <w:b/>
          <w:bCs/>
        </w:rPr>
        <w:t xml:space="preserve">BEYOND </w:t>
      </w:r>
      <w:r w:rsidR="270F4DA9" w:rsidRPr="0E5C918E">
        <w:rPr>
          <w:b/>
          <w:bCs/>
        </w:rPr>
        <w:t xml:space="preserve">JUST THE </w:t>
      </w:r>
      <w:r w:rsidRPr="0E5C918E">
        <w:rPr>
          <w:b/>
          <w:bCs/>
        </w:rPr>
        <w:t xml:space="preserve">VALUE OF </w:t>
      </w:r>
      <w:r w:rsidR="5A566D4D" w:rsidRPr="0E5C918E">
        <w:rPr>
          <w:b/>
          <w:bCs/>
        </w:rPr>
        <w:t xml:space="preserve">THE </w:t>
      </w:r>
      <w:r w:rsidRPr="0E5C918E">
        <w:rPr>
          <w:b/>
          <w:bCs/>
        </w:rPr>
        <w:t xml:space="preserve">ENERGY </w:t>
      </w:r>
      <w:r w:rsidR="3731B78A" w:rsidRPr="0FB1EF3F">
        <w:rPr>
          <w:b/>
          <w:bCs/>
        </w:rPr>
        <w:t>DELIVERED</w:t>
      </w:r>
      <w:r w:rsidRPr="0E5C918E">
        <w:rPr>
          <w:b/>
          <w:bCs/>
        </w:rPr>
        <w:t>?</w:t>
      </w:r>
    </w:p>
    <w:p w14:paraId="1498A6C1" w14:textId="11DF10C1" w:rsidR="00C04576" w:rsidRDefault="005316C1" w:rsidP="008924DA">
      <w:pPr>
        <w:pStyle w:val="BlockText"/>
        <w:keepNext/>
        <w:tabs>
          <w:tab w:val="left" w:pos="90"/>
        </w:tabs>
        <w:spacing w:line="360" w:lineRule="auto"/>
        <w:ind w:left="720" w:hanging="720"/>
        <w:jc w:val="both"/>
      </w:pPr>
      <w:r>
        <w:t>A.</w:t>
      </w:r>
      <w:r w:rsidR="0080410C">
        <w:tab/>
      </w:r>
      <w:r w:rsidR="0C975FBA">
        <w:t>Yes</w:t>
      </w:r>
      <w:r>
        <w:t xml:space="preserve">. </w:t>
      </w:r>
      <w:r w:rsidR="24283006">
        <w:t>The Company’s retail rate</w:t>
      </w:r>
      <w:r w:rsidR="2330B1E8">
        <w:t>s</w:t>
      </w:r>
      <w:r w:rsidR="24283006">
        <w:t xml:space="preserve"> </w:t>
      </w:r>
      <w:r w:rsidR="3B8467CE">
        <w:t>are designed to recover</w:t>
      </w:r>
      <w:r w:rsidR="24283006">
        <w:t xml:space="preserve"> various </w:t>
      </w:r>
      <w:r w:rsidR="17344988">
        <w:t>cost</w:t>
      </w:r>
      <w:r w:rsidR="7330CEE2">
        <w:t>s</w:t>
      </w:r>
      <w:r w:rsidR="24283006">
        <w:t xml:space="preserve"> </w:t>
      </w:r>
      <w:r w:rsidR="00DD04DE">
        <w:t xml:space="preserve">that the Company must incur to </w:t>
      </w:r>
      <w:r w:rsidR="3EE9BCF7">
        <w:t>serve customers</w:t>
      </w:r>
      <w:r w:rsidR="7FC9956B">
        <w:t>,</w:t>
      </w:r>
      <w:r w:rsidR="24283006">
        <w:t xml:space="preserve"> such as </w:t>
      </w:r>
      <w:r w:rsidR="00932903">
        <w:t>generation,</w:t>
      </w:r>
      <w:r w:rsidR="24283006">
        <w:t xml:space="preserve"> transmission, </w:t>
      </w:r>
      <w:r w:rsidR="00932903">
        <w:t xml:space="preserve">and </w:t>
      </w:r>
      <w:r w:rsidR="24283006">
        <w:t>distribution</w:t>
      </w:r>
      <w:r w:rsidR="00932903">
        <w:t xml:space="preserve"> capacity</w:t>
      </w:r>
      <w:r w:rsidR="6264DC9D">
        <w:t>,</w:t>
      </w:r>
      <w:r w:rsidR="24283006">
        <w:t xml:space="preserve"> </w:t>
      </w:r>
      <w:r w:rsidR="1048F6D3">
        <w:t>as well as</w:t>
      </w:r>
      <w:r w:rsidR="24283006">
        <w:t xml:space="preserve"> other </w:t>
      </w:r>
      <w:r w:rsidR="000677EE">
        <w:t>costs</w:t>
      </w:r>
      <w:r w:rsidR="00561275">
        <w:t>, like metering, billing, and customer</w:t>
      </w:r>
      <w:r w:rsidR="24283006">
        <w:t xml:space="preserve"> service</w:t>
      </w:r>
      <w:r w:rsidR="00D9507A">
        <w:t xml:space="preserve"> </w:t>
      </w:r>
      <w:r w:rsidR="00561275">
        <w:t>support</w:t>
      </w:r>
      <w:r w:rsidR="24283006">
        <w:t xml:space="preserve">. </w:t>
      </w:r>
      <w:r w:rsidR="00481D77">
        <w:t>Although</w:t>
      </w:r>
      <w:r w:rsidR="65B16FA0">
        <w:t xml:space="preserve"> some tariffs include individual pricing components for custome</w:t>
      </w:r>
      <w:r w:rsidR="21562304">
        <w:t>r</w:t>
      </w:r>
      <w:r w:rsidR="001F10B8">
        <w:t>-</w:t>
      </w:r>
      <w:r w:rsidR="21562304">
        <w:t>, energy</w:t>
      </w:r>
      <w:r w:rsidR="001F10B8">
        <w:t>-</w:t>
      </w:r>
      <w:r w:rsidR="00E95910">
        <w:t>,</w:t>
      </w:r>
      <w:r w:rsidR="21562304">
        <w:t xml:space="preserve"> and demand-related costs</w:t>
      </w:r>
      <w:r w:rsidR="2806B191">
        <w:t>,</w:t>
      </w:r>
      <w:r w:rsidR="540431A5">
        <w:t xml:space="preserve"> </w:t>
      </w:r>
      <w:r w:rsidR="03957CCD">
        <w:t xml:space="preserve">for other tariffs </w:t>
      </w:r>
      <w:r w:rsidR="540431A5">
        <w:t>the</w:t>
      </w:r>
      <w:r w:rsidR="00DA652F">
        <w:t xml:space="preserve"> </w:t>
      </w:r>
      <w:r w:rsidR="4814305E">
        <w:t>demand-related cost</w:t>
      </w:r>
      <w:r w:rsidR="00EC01E3">
        <w:t>s</w:t>
      </w:r>
      <w:r w:rsidR="540431A5">
        <w:t xml:space="preserve"> are </w:t>
      </w:r>
      <w:r w:rsidR="0034014E">
        <w:t xml:space="preserve">recovered through </w:t>
      </w:r>
      <w:r w:rsidR="540431A5">
        <w:t xml:space="preserve">the energy </w:t>
      </w:r>
      <w:r w:rsidR="399BA72E">
        <w:t>price</w:t>
      </w:r>
      <w:r w:rsidR="2806B191">
        <w:t>.</w:t>
      </w:r>
      <w:r w:rsidR="17DB1275">
        <w:t xml:space="preserve"> </w:t>
      </w:r>
      <w:r w:rsidR="24283006">
        <w:t xml:space="preserve">For example, </w:t>
      </w:r>
      <w:r w:rsidR="00D06A71">
        <w:t xml:space="preserve">under any rate that primarily relies upon volumetric </w:t>
      </w:r>
      <w:r w:rsidR="00BA54A4">
        <w:t xml:space="preserve">energy </w:t>
      </w:r>
      <w:r w:rsidR="00D06A71">
        <w:t>charges</w:t>
      </w:r>
      <w:r w:rsidR="3BF1B612">
        <w:t xml:space="preserve">, </w:t>
      </w:r>
      <w:r w:rsidR="7310CC07">
        <w:t xml:space="preserve">such as the </w:t>
      </w:r>
      <w:r w:rsidR="00215C78">
        <w:t xml:space="preserve">R </w:t>
      </w:r>
      <w:r w:rsidR="7310CC07">
        <w:t xml:space="preserve">rate, </w:t>
      </w:r>
      <w:r w:rsidR="1B8C67A7">
        <w:t xml:space="preserve">the </w:t>
      </w:r>
      <w:r w:rsidR="338017E2">
        <w:t xml:space="preserve">actual cost of </w:t>
      </w:r>
      <w:r w:rsidR="1B8C67A7">
        <w:t>energy</w:t>
      </w:r>
      <w:r w:rsidR="00D06A71">
        <w:t xml:space="preserve"> </w:t>
      </w:r>
      <w:r w:rsidR="546BC1F6" w:rsidRPr="00D06A71">
        <w:t xml:space="preserve">is </w:t>
      </w:r>
      <w:r w:rsidR="001E181E">
        <w:t xml:space="preserve">only a </w:t>
      </w:r>
      <w:r w:rsidR="002F7F4F">
        <w:t xml:space="preserve">small </w:t>
      </w:r>
      <w:r w:rsidR="3BF1B612" w:rsidRPr="00D06A71">
        <w:t>percentage of th</w:t>
      </w:r>
      <w:r w:rsidR="3BF1B612">
        <w:t>e overall</w:t>
      </w:r>
      <w:r w:rsidR="001E181E">
        <w:t xml:space="preserve"> retail</w:t>
      </w:r>
      <w:r w:rsidR="3BF1B612">
        <w:t xml:space="preserve"> </w:t>
      </w:r>
      <w:r w:rsidR="002F7F4F">
        <w:t xml:space="preserve">base </w:t>
      </w:r>
      <w:r w:rsidR="00D06A71">
        <w:t>rate</w:t>
      </w:r>
      <w:r w:rsidR="3BF1B612">
        <w:t xml:space="preserve">. </w:t>
      </w:r>
      <w:r w:rsidR="44D74838">
        <w:t xml:space="preserve">As </w:t>
      </w:r>
      <w:r w:rsidR="23C31136">
        <w:t xml:space="preserve">Mr. Evans </w:t>
      </w:r>
      <w:r w:rsidR="44D74838">
        <w:t>explained</w:t>
      </w:r>
      <w:r w:rsidR="001E181E">
        <w:t xml:space="preserve"> in </w:t>
      </w:r>
      <w:r w:rsidR="330B2E3D">
        <w:t>his</w:t>
      </w:r>
      <w:r w:rsidR="001E181E">
        <w:t xml:space="preserve"> Direct Testimony </w:t>
      </w:r>
      <w:r w:rsidR="34FB6769">
        <w:t xml:space="preserve">filed </w:t>
      </w:r>
      <w:r w:rsidR="2C93C9CF">
        <w:t>in</w:t>
      </w:r>
      <w:r w:rsidR="34FB6769">
        <w:t xml:space="preserve"> </w:t>
      </w:r>
      <w:r w:rsidR="2C93C9CF">
        <w:t>this proceeding</w:t>
      </w:r>
      <w:r w:rsidR="001E181E">
        <w:t>, t</w:t>
      </w:r>
      <w:r>
        <w:t xml:space="preserve">he Company’s cost allocation methodology seeks to apportion respective costs into three primary </w:t>
      </w:r>
      <w:r w:rsidR="00D24B8B">
        <w:t>classifications</w:t>
      </w:r>
      <w:r w:rsidR="005D5B78">
        <w:t xml:space="preserve"> – demand-related, energy-related and customer-related. </w:t>
      </w:r>
      <w:r w:rsidR="00E357BA">
        <w:t xml:space="preserve">These </w:t>
      </w:r>
      <w:r w:rsidR="005D5B78">
        <w:t xml:space="preserve">cost classifications </w:t>
      </w:r>
      <w:r w:rsidR="00E357BA">
        <w:t xml:space="preserve">can be descried as follows: </w:t>
      </w:r>
    </w:p>
    <w:p w14:paraId="066BAA96" w14:textId="2C8509C5" w:rsidR="001E181E" w:rsidRDefault="007C160B" w:rsidP="00CD04F9">
      <w:pPr>
        <w:pStyle w:val="BlockText"/>
        <w:tabs>
          <w:tab w:val="left" w:pos="90"/>
        </w:tabs>
        <w:spacing w:line="360" w:lineRule="auto"/>
        <w:ind w:left="1080" w:hanging="360"/>
        <w:jc w:val="both"/>
      </w:pPr>
      <w:r>
        <w:tab/>
      </w:r>
      <w:r w:rsidR="005316C1">
        <w:t xml:space="preserve">(1) </w:t>
      </w:r>
      <w:r w:rsidR="005316C1" w:rsidRPr="00C04576">
        <w:rPr>
          <w:b/>
          <w:i/>
        </w:rPr>
        <w:t>Demand</w:t>
      </w:r>
      <w:r w:rsidR="5C2C1482" w:rsidRPr="16C0EF2B">
        <w:rPr>
          <w:b/>
          <w:bCs/>
          <w:i/>
        </w:rPr>
        <w:t>-</w:t>
      </w:r>
      <w:r w:rsidR="005316C1" w:rsidRPr="00C04576">
        <w:rPr>
          <w:b/>
          <w:i/>
        </w:rPr>
        <w:t>related</w:t>
      </w:r>
      <w:r w:rsidR="005316C1">
        <w:t xml:space="preserve"> costs are incurred to serve customers’ peak requirements for electricity. This generally refers to costs incurred by the Company to provide the capacity necessary to serve the customers’ peak kilowatt loads (demands) throughout the year</w:t>
      </w:r>
      <w:r w:rsidR="00435E62">
        <w:t xml:space="preserve">. Examples of demand-related costs include costs associated with </w:t>
      </w:r>
      <w:r w:rsidR="00A15229">
        <w:t>generation, transmission</w:t>
      </w:r>
      <w:r w:rsidR="5335ACA1">
        <w:t>,</w:t>
      </w:r>
      <w:r w:rsidR="00A15229">
        <w:t xml:space="preserve"> and portions of distribution investments and associated expenses</w:t>
      </w:r>
      <w:r w:rsidR="009C3643">
        <w:t>.</w:t>
      </w:r>
    </w:p>
    <w:p w14:paraId="56F291C2" w14:textId="522AD66F" w:rsidR="001E181E" w:rsidRDefault="007C160B" w:rsidP="00CD04F9">
      <w:pPr>
        <w:pStyle w:val="BlockText"/>
        <w:tabs>
          <w:tab w:val="left" w:pos="90"/>
        </w:tabs>
        <w:spacing w:line="360" w:lineRule="auto"/>
        <w:ind w:left="1080" w:hanging="360"/>
        <w:jc w:val="both"/>
      </w:pPr>
      <w:r>
        <w:tab/>
      </w:r>
      <w:r w:rsidR="005316C1">
        <w:t xml:space="preserve">(2) </w:t>
      </w:r>
      <w:r w:rsidR="00C04576" w:rsidRPr="001E181E">
        <w:rPr>
          <w:b/>
          <w:i/>
        </w:rPr>
        <w:t>Energy</w:t>
      </w:r>
      <w:r w:rsidR="363D9AFF" w:rsidRPr="16C0EF2B">
        <w:rPr>
          <w:b/>
          <w:bCs/>
          <w:i/>
        </w:rPr>
        <w:t>-</w:t>
      </w:r>
      <w:r w:rsidR="00C04576" w:rsidRPr="001E181E">
        <w:rPr>
          <w:b/>
          <w:i/>
        </w:rPr>
        <w:t>related</w:t>
      </w:r>
      <w:r w:rsidR="005316C1">
        <w:t xml:space="preserve"> c</w:t>
      </w:r>
      <w:r w:rsidR="00C04576">
        <w:t>osts vary with the amount of energy the customer</w:t>
      </w:r>
      <w:r w:rsidR="4BAD3FE0">
        <w:t xml:space="preserve"> consumes</w:t>
      </w:r>
      <w:r w:rsidR="5D03443B">
        <w:t>.</w:t>
      </w:r>
      <w:r w:rsidR="00C04576">
        <w:t xml:space="preserve"> These costs comprise primarily production fuel and variable operations and maintenance (“VO&amp;M”) expenses, which vary with the kilowatt-hours consumed </w:t>
      </w:r>
      <w:r w:rsidR="005316C1">
        <w:t>by the customer</w:t>
      </w:r>
      <w:r w:rsidR="009C3643">
        <w:t>.</w:t>
      </w:r>
    </w:p>
    <w:p w14:paraId="080AA68B" w14:textId="48EEB771" w:rsidR="00C04576" w:rsidRDefault="007A040A" w:rsidP="00EA3DBC">
      <w:pPr>
        <w:pStyle w:val="BlockText"/>
        <w:tabs>
          <w:tab w:val="left" w:pos="90"/>
        </w:tabs>
        <w:spacing w:line="360" w:lineRule="auto"/>
        <w:ind w:left="1080" w:hanging="360"/>
        <w:jc w:val="both"/>
      </w:pPr>
      <w:r>
        <w:tab/>
      </w:r>
      <w:r w:rsidR="005316C1">
        <w:t xml:space="preserve">(3) </w:t>
      </w:r>
      <w:r w:rsidR="005316C1" w:rsidRPr="001E181E">
        <w:rPr>
          <w:b/>
          <w:i/>
        </w:rPr>
        <w:t>Customer</w:t>
      </w:r>
      <w:r w:rsidR="5CF2030A" w:rsidRPr="16C0EF2B">
        <w:rPr>
          <w:b/>
          <w:bCs/>
          <w:i/>
        </w:rPr>
        <w:t>-</w:t>
      </w:r>
      <w:r w:rsidR="005316C1" w:rsidRPr="001E181E">
        <w:rPr>
          <w:b/>
          <w:i/>
        </w:rPr>
        <w:t>related</w:t>
      </w:r>
      <w:r w:rsidR="005316C1">
        <w:t xml:space="preserve"> costs are associated with establishing service to customers but are independent of customers’ kW and kWh consumption. This </w:t>
      </w:r>
      <w:r w:rsidR="0A1D1DD1">
        <w:t>classification</w:t>
      </w:r>
      <w:r w:rsidR="005316C1">
        <w:t xml:space="preserve"> generally refers to the costs </w:t>
      </w:r>
      <w:r w:rsidR="790A361B">
        <w:t>the Company</w:t>
      </w:r>
      <w:r w:rsidR="005316C1">
        <w:t xml:space="preserve"> incur</w:t>
      </w:r>
      <w:r w:rsidR="5B8F12FB">
        <w:t>s</w:t>
      </w:r>
      <w:r w:rsidR="005316C1">
        <w:t xml:space="preserve"> to attach a customer to the distribution system and be ready to serve that customer, and for customer metering, customer billing, and certain administrative costs.</w:t>
      </w:r>
    </w:p>
    <w:p w14:paraId="4D265B8B" w14:textId="6D6B6A12" w:rsidR="006739C2" w:rsidRDefault="006739C2" w:rsidP="006739C2">
      <w:pPr>
        <w:pStyle w:val="BlockText"/>
        <w:spacing w:line="360" w:lineRule="auto"/>
        <w:ind w:left="720"/>
        <w:jc w:val="both"/>
      </w:pPr>
      <w:r>
        <w:t>As the chart below</w:t>
      </w:r>
      <w:r w:rsidR="02ACDC16">
        <w:t xml:space="preserve"> demonstrates</w:t>
      </w:r>
      <w:r>
        <w:t xml:space="preserve">, the bill for customers taking service on the </w:t>
      </w:r>
      <w:r w:rsidR="00143AD2">
        <w:t xml:space="preserve">R </w:t>
      </w:r>
      <w:r>
        <w:t xml:space="preserve">rate is overwhelmingly made up of volumetric energy charges. Because this rate does not include </w:t>
      </w:r>
      <w:r w:rsidR="001E67F9">
        <w:t>a large enough</w:t>
      </w:r>
      <w:r>
        <w:t xml:space="preserve"> monthly customer charge and </w:t>
      </w:r>
      <w:r w:rsidR="00D57232">
        <w:t xml:space="preserve">has no </w:t>
      </w:r>
      <w:r>
        <w:t xml:space="preserve">demand charge, all or portions of </w:t>
      </w:r>
      <w:r w:rsidR="419F9544">
        <w:t xml:space="preserve">demand-related </w:t>
      </w:r>
      <w:r>
        <w:t xml:space="preserve">costs are collected through the energy charge. </w:t>
      </w:r>
      <w:r w:rsidR="7305034E">
        <w:t xml:space="preserve">Therefore, when </w:t>
      </w:r>
      <w:r w:rsidR="59096E00">
        <w:t>monthly netting compensates</w:t>
      </w:r>
      <w:r>
        <w:t xml:space="preserve"> customers </w:t>
      </w:r>
      <w:r w:rsidR="00700DC9">
        <w:t xml:space="preserve">at </w:t>
      </w:r>
      <w:r>
        <w:t xml:space="preserve">the volumetric energy rate for the excess energy pushed back to the grid, </w:t>
      </w:r>
      <w:r w:rsidR="267BE366">
        <w:t xml:space="preserve">the Company is </w:t>
      </w:r>
      <w:r w:rsidR="002A014D">
        <w:t xml:space="preserve">crediting them </w:t>
      </w:r>
      <w:r>
        <w:t xml:space="preserve">for fixed customer and demand related </w:t>
      </w:r>
      <w:r w:rsidR="00DB418C">
        <w:t xml:space="preserve">services </w:t>
      </w:r>
      <w:r w:rsidR="001F0119">
        <w:t xml:space="preserve">they are still </w:t>
      </w:r>
      <w:r w:rsidR="00DB418C">
        <w:t xml:space="preserve">using. </w:t>
      </w:r>
      <w:r w:rsidRPr="009C3643">
        <w:t xml:space="preserve">See </w:t>
      </w:r>
      <w:r w:rsidRPr="00793C43">
        <w:t xml:space="preserve">Figure </w:t>
      </w:r>
      <w:r w:rsidR="00642005" w:rsidRPr="00793C43">
        <w:t>2 below</w:t>
      </w:r>
      <w:r w:rsidRPr="00793C43">
        <w:t>.</w:t>
      </w:r>
      <w:r>
        <w:t xml:space="preserve"> </w:t>
      </w:r>
    </w:p>
    <w:p w14:paraId="25E65BBD" w14:textId="7D88ADA5" w:rsidR="00642005" w:rsidRPr="00642005" w:rsidRDefault="00642005" w:rsidP="00642005">
      <w:pPr>
        <w:pStyle w:val="BlockText"/>
        <w:spacing w:after="0" w:line="360" w:lineRule="auto"/>
        <w:ind w:left="720"/>
        <w:jc w:val="center"/>
        <w:rPr>
          <w:b/>
          <w:bCs/>
        </w:rPr>
      </w:pPr>
      <w:r w:rsidRPr="00642005">
        <w:rPr>
          <w:b/>
          <w:bCs/>
        </w:rPr>
        <w:t>FIGURE 2</w:t>
      </w:r>
    </w:p>
    <w:p w14:paraId="4B67B176" w14:textId="543EAF83" w:rsidR="006739C2" w:rsidRDefault="006739C2" w:rsidP="00642005">
      <w:pPr>
        <w:pStyle w:val="BlockText"/>
        <w:spacing w:line="360" w:lineRule="auto"/>
        <w:ind w:left="720"/>
        <w:jc w:val="center"/>
      </w:pPr>
      <w:r>
        <w:rPr>
          <w:noProof/>
        </w:rPr>
        <w:drawing>
          <wp:inline distT="0" distB="0" distL="0" distR="0" wp14:anchorId="05357441" wp14:editId="11622B0B">
            <wp:extent cx="4838700" cy="3020927"/>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870972" cy="3041076"/>
                    </a:xfrm>
                    <a:prstGeom prst="rect">
                      <a:avLst/>
                    </a:prstGeom>
                    <a:noFill/>
                  </pic:spPr>
                </pic:pic>
              </a:graphicData>
            </a:graphic>
          </wp:inline>
        </w:drawing>
      </w:r>
    </w:p>
    <w:p w14:paraId="02095F3E" w14:textId="2422F0CA" w:rsidR="00652B48" w:rsidRDefault="00967059" w:rsidP="00BD3F99">
      <w:pPr>
        <w:pStyle w:val="BlockText"/>
        <w:tabs>
          <w:tab w:val="left" w:pos="90"/>
        </w:tabs>
        <w:spacing w:line="360" w:lineRule="auto"/>
        <w:ind w:left="720"/>
        <w:jc w:val="both"/>
      </w:pPr>
      <w:r>
        <w:t>Notably</w:t>
      </w:r>
      <w:r w:rsidR="005316C1">
        <w:t xml:space="preserve">, a customer participating under the </w:t>
      </w:r>
      <w:r w:rsidR="08CBADF3">
        <w:t xml:space="preserve">RNR tariff is </w:t>
      </w:r>
      <w:r w:rsidR="0059763A">
        <w:t xml:space="preserve">likely </w:t>
      </w:r>
      <w:r w:rsidR="08CBADF3">
        <w:t xml:space="preserve">not providing </w:t>
      </w:r>
      <w:r w:rsidR="08CBADF3" w:rsidRPr="34EE5D18">
        <w:rPr>
          <w:i/>
        </w:rPr>
        <w:t>any</w:t>
      </w:r>
      <w:r w:rsidR="08CBADF3">
        <w:t xml:space="preserve"> </w:t>
      </w:r>
      <w:r w:rsidR="00A96280">
        <w:t>immediate</w:t>
      </w:r>
      <w:r w:rsidR="001E181E" w:rsidRPr="001E181E">
        <w:t xml:space="preserve"> demand</w:t>
      </w:r>
      <w:r w:rsidR="00180833">
        <w:t>-</w:t>
      </w:r>
      <w:r w:rsidR="001E181E" w:rsidRPr="001E181E">
        <w:t xml:space="preserve"> or customer</w:t>
      </w:r>
      <w:r w:rsidR="00180833">
        <w:t>-</w:t>
      </w:r>
      <w:r w:rsidR="001E181E" w:rsidRPr="001E181E">
        <w:t>related</w:t>
      </w:r>
      <w:r w:rsidR="08CBADF3">
        <w:t xml:space="preserve"> services when they </w:t>
      </w:r>
      <w:r w:rsidR="0C91C3B9">
        <w:t>deliver</w:t>
      </w:r>
      <w:r w:rsidR="2519AC1A">
        <w:t xml:space="preserve"> energy back </w:t>
      </w:r>
      <w:r w:rsidR="1656F169">
        <w:t>o</w:t>
      </w:r>
      <w:r w:rsidR="71584750">
        <w:t>nto</w:t>
      </w:r>
      <w:r w:rsidR="2519AC1A">
        <w:t xml:space="preserve"> the grid</w:t>
      </w:r>
      <w:r w:rsidR="5837C870">
        <w:t xml:space="preserve">. </w:t>
      </w:r>
      <w:r w:rsidR="00883DA6">
        <w:t xml:space="preserve">Instead, they </w:t>
      </w:r>
      <w:r w:rsidR="08CBADF3">
        <w:t xml:space="preserve">are only providing </w:t>
      </w:r>
      <w:r w:rsidR="4D390A52">
        <w:t xml:space="preserve">and offsetting </w:t>
      </w:r>
      <w:r w:rsidR="08CBADF3">
        <w:t xml:space="preserve">the </w:t>
      </w:r>
      <w:r w:rsidR="4D390A52">
        <w:t>cost of</w:t>
      </w:r>
      <w:r w:rsidR="579ABD6D">
        <w:t xml:space="preserve"> the </w:t>
      </w:r>
      <w:r w:rsidR="08CBADF3">
        <w:t xml:space="preserve">energy. </w:t>
      </w:r>
      <w:r w:rsidR="001E181E" w:rsidRPr="001E181E">
        <w:t xml:space="preserve">The amount </w:t>
      </w:r>
      <w:r w:rsidR="12B835E2" w:rsidRPr="001E181E">
        <w:t xml:space="preserve">the Company pays </w:t>
      </w:r>
      <w:r w:rsidR="44D74838" w:rsidRPr="001E181E">
        <w:t>to</w:t>
      </w:r>
      <w:r w:rsidR="001E181E" w:rsidRPr="001E181E">
        <w:t xml:space="preserve"> </w:t>
      </w:r>
      <w:r w:rsidR="001E181E">
        <w:t>BTM</w:t>
      </w:r>
      <w:r w:rsidR="001E181E" w:rsidRPr="001E181E">
        <w:t xml:space="preserve"> customers should reflect the value of the </w:t>
      </w:r>
      <w:r w:rsidR="00180833">
        <w:t xml:space="preserve">energy </w:t>
      </w:r>
      <w:r w:rsidR="001E181E" w:rsidRPr="001E181E">
        <w:t xml:space="preserve">being </w:t>
      </w:r>
      <w:r w:rsidR="00180833">
        <w:t>pushed back</w:t>
      </w:r>
      <w:r w:rsidR="001E181E" w:rsidRPr="001E181E">
        <w:t xml:space="preserve"> onto the grid and nothing more</w:t>
      </w:r>
      <w:r w:rsidR="32DE9FB2" w:rsidRPr="001E181E">
        <w:t xml:space="preserve">. </w:t>
      </w:r>
      <w:r w:rsidR="7855BF28">
        <w:t>Without</w:t>
      </w:r>
      <w:r w:rsidR="007962F0">
        <w:t xml:space="preserve"> </w:t>
      </w:r>
      <w:r w:rsidR="009C6AF1">
        <w:t>this change</w:t>
      </w:r>
      <w:r w:rsidR="27BB4F54">
        <w:t>, the Company is overcompensating</w:t>
      </w:r>
      <w:r w:rsidR="004B4973">
        <w:t xml:space="preserve"> </w:t>
      </w:r>
      <w:r w:rsidR="00B003B7">
        <w:t xml:space="preserve">participating customers </w:t>
      </w:r>
      <w:r w:rsidR="00CA321D">
        <w:t xml:space="preserve">and other customers </w:t>
      </w:r>
      <w:r w:rsidR="304F5568">
        <w:t xml:space="preserve">are </w:t>
      </w:r>
      <w:r w:rsidR="6822B242">
        <w:t>shoulder</w:t>
      </w:r>
      <w:r w:rsidR="046C3C72">
        <w:t>ing</w:t>
      </w:r>
      <w:r w:rsidR="004C618C">
        <w:t xml:space="preserve"> the</w:t>
      </w:r>
      <w:r w:rsidR="007F7E49">
        <w:t xml:space="preserve"> additional cost</w:t>
      </w:r>
      <w:r w:rsidR="001E181E" w:rsidRPr="001E181E">
        <w:t>.</w:t>
      </w:r>
    </w:p>
    <w:p w14:paraId="3C97753C" w14:textId="61AF9512" w:rsidR="000A7034" w:rsidRDefault="005316C1" w:rsidP="001140ED">
      <w:pPr>
        <w:pStyle w:val="BlockText"/>
        <w:keepNext/>
        <w:ind w:left="720" w:hanging="720"/>
        <w:jc w:val="both"/>
        <w:rPr>
          <w:b/>
          <w:bCs/>
        </w:rPr>
      </w:pPr>
      <w:r w:rsidRPr="0E5C918E">
        <w:rPr>
          <w:b/>
          <w:bCs/>
        </w:rPr>
        <w:t>Q.</w:t>
      </w:r>
      <w:r>
        <w:tab/>
      </w:r>
      <w:r w:rsidRPr="0E5C918E">
        <w:rPr>
          <w:b/>
          <w:bCs/>
        </w:rPr>
        <w:t xml:space="preserve">WHAT OCCURS WHEN </w:t>
      </w:r>
      <w:r w:rsidR="78E93053" w:rsidRPr="4252EE7C">
        <w:rPr>
          <w:b/>
          <w:bCs/>
        </w:rPr>
        <w:t xml:space="preserve">THE COMPANY COMPENSATES </w:t>
      </w:r>
      <w:r w:rsidRPr="4252EE7C">
        <w:rPr>
          <w:b/>
          <w:bCs/>
        </w:rPr>
        <w:t>A</w:t>
      </w:r>
      <w:r w:rsidRPr="0E5C918E">
        <w:rPr>
          <w:b/>
          <w:bCs/>
        </w:rPr>
        <w:t xml:space="preserve"> CUSTOMER AT THE RETAIL RATE UNDER MONTHLY NETTING</w:t>
      </w:r>
      <w:r w:rsidR="00264682" w:rsidRPr="0E5C918E">
        <w:rPr>
          <w:b/>
          <w:bCs/>
        </w:rPr>
        <w:t>?</w:t>
      </w:r>
    </w:p>
    <w:p w14:paraId="5AB88733" w14:textId="28479672" w:rsidR="004B4DA5" w:rsidRDefault="005316C1" w:rsidP="00B04CC2">
      <w:pPr>
        <w:pStyle w:val="BlockText"/>
        <w:keepNext/>
        <w:spacing w:line="360" w:lineRule="auto"/>
        <w:ind w:left="720" w:hanging="720"/>
        <w:jc w:val="both"/>
      </w:pPr>
      <w:r>
        <w:t>A.</w:t>
      </w:r>
      <w:r>
        <w:tab/>
        <w:t xml:space="preserve">When a </w:t>
      </w:r>
      <w:r w:rsidR="00192CE7">
        <w:t xml:space="preserve">customer enrolls in </w:t>
      </w:r>
      <w:r w:rsidR="001E181E">
        <w:t>monthly netting</w:t>
      </w:r>
      <w:r w:rsidR="00192CE7">
        <w:t xml:space="preserve"> and is compensated at the </w:t>
      </w:r>
      <w:r w:rsidR="007F422E">
        <w:t xml:space="preserve">prevailing </w:t>
      </w:r>
      <w:r w:rsidR="00192CE7">
        <w:t xml:space="preserve">retail rate, that </w:t>
      </w:r>
      <w:r w:rsidR="001E181E">
        <w:t>c</w:t>
      </w:r>
      <w:r w:rsidR="00192CE7">
        <w:t xml:space="preserve">ustomer </w:t>
      </w:r>
      <w:r w:rsidR="00264682">
        <w:t xml:space="preserve">sheds or “shifts” </w:t>
      </w:r>
      <w:r w:rsidR="0032174C">
        <w:t xml:space="preserve">cost recovery </w:t>
      </w:r>
      <w:r w:rsidR="00264682">
        <w:t xml:space="preserve">to </w:t>
      </w:r>
      <w:r w:rsidR="1E0734D8">
        <w:t xml:space="preserve">all </w:t>
      </w:r>
      <w:r w:rsidR="00264682">
        <w:t>other customers</w:t>
      </w:r>
      <w:r w:rsidR="37899EE6">
        <w:t>.</w:t>
      </w:r>
      <w:r w:rsidR="007F422E">
        <w:t xml:space="preserve"> </w:t>
      </w:r>
      <w:r w:rsidR="00F110D4" w:rsidRPr="00F110D4">
        <w:t>Compensating a customer for intermittent energy they deliver to the grid at the retail rate allows th</w:t>
      </w:r>
      <w:r w:rsidR="00F110D4">
        <w:t>ese</w:t>
      </w:r>
      <w:r w:rsidR="00F110D4" w:rsidRPr="00F110D4">
        <w:t xml:space="preserve"> customers to avoid paying their </w:t>
      </w:r>
      <w:r w:rsidR="00F110D4">
        <w:t>proportional</w:t>
      </w:r>
      <w:r w:rsidR="00F110D4" w:rsidRPr="00F110D4">
        <w:t xml:space="preserve"> share of the costs </w:t>
      </w:r>
      <w:r w:rsidR="00F110D4">
        <w:t xml:space="preserve">to </w:t>
      </w:r>
      <w:r w:rsidR="00D17DAB">
        <w:t>build,</w:t>
      </w:r>
      <w:r w:rsidR="00F110D4">
        <w:t xml:space="preserve"> operate</w:t>
      </w:r>
      <w:r w:rsidR="658891C7">
        <w:t>,</w:t>
      </w:r>
      <w:r w:rsidR="00D17DAB">
        <w:t xml:space="preserve"> and maintain</w:t>
      </w:r>
      <w:r w:rsidR="00F110D4">
        <w:t xml:space="preserve"> the system</w:t>
      </w:r>
      <w:r w:rsidR="00F110D4" w:rsidRPr="00F110D4">
        <w:t>.</w:t>
      </w:r>
      <w:r w:rsidR="00F110D4">
        <w:t xml:space="preserve"> In certain situations where </w:t>
      </w:r>
      <w:r w:rsidR="04622A50">
        <w:t>fixed</w:t>
      </w:r>
      <w:r w:rsidR="00F110D4">
        <w:t xml:space="preserve"> costs are recovered entirely </w:t>
      </w:r>
      <w:r w:rsidR="3998C0DA">
        <w:t xml:space="preserve">through variable </w:t>
      </w:r>
      <w:r w:rsidR="00F110D4">
        <w:t>volumetric</w:t>
      </w:r>
      <w:r w:rsidR="1BD81AA3">
        <w:t xml:space="preserve"> charges</w:t>
      </w:r>
      <w:r w:rsidR="00F110D4">
        <w:t xml:space="preserve">, </w:t>
      </w:r>
      <w:r w:rsidR="41423757">
        <w:t>monthly netting</w:t>
      </w:r>
      <w:r w:rsidR="00F110D4">
        <w:t xml:space="preserve"> </w:t>
      </w:r>
      <w:r w:rsidR="007F422E">
        <w:t>can</w:t>
      </w:r>
      <w:r w:rsidR="00192CE7">
        <w:t xml:space="preserve"> </w:t>
      </w:r>
      <w:r w:rsidR="00264682">
        <w:t xml:space="preserve">result in a customer </w:t>
      </w:r>
      <w:r w:rsidR="00192CE7">
        <w:t>paying less than the actual</w:t>
      </w:r>
      <w:r>
        <w:t xml:space="preserve"> </w:t>
      </w:r>
      <w:r w:rsidR="635D4D9B">
        <w:t>fixed</w:t>
      </w:r>
      <w:r w:rsidR="5429A2C6">
        <w:t xml:space="preserve"> </w:t>
      </w:r>
      <w:r>
        <w:t>cost</w:t>
      </w:r>
      <w:r w:rsidR="00264682">
        <w:t xml:space="preserve">s </w:t>
      </w:r>
      <w:r w:rsidR="00F0075D">
        <w:t xml:space="preserve">the Company </w:t>
      </w:r>
      <w:r w:rsidR="00264682">
        <w:t>incur</w:t>
      </w:r>
      <w:r w:rsidR="00F0075D">
        <w:t xml:space="preserve">s </w:t>
      </w:r>
      <w:r w:rsidR="00192CE7">
        <w:t xml:space="preserve">to serve that customer. </w:t>
      </w:r>
      <w:r w:rsidR="20A74EE5">
        <w:t xml:space="preserve">For a </w:t>
      </w:r>
      <w:r w:rsidR="005E09D3">
        <w:t xml:space="preserve">monthly netting customer on the </w:t>
      </w:r>
      <w:r w:rsidR="009A7A16">
        <w:t xml:space="preserve">R </w:t>
      </w:r>
      <w:r w:rsidR="005E09D3">
        <w:t>rate</w:t>
      </w:r>
      <w:r w:rsidR="00EB2317">
        <w:t>, the</w:t>
      </w:r>
      <w:r w:rsidR="006418D8">
        <w:t xml:space="preserve"> Company has calculated the</w:t>
      </w:r>
      <w:r w:rsidR="00EB2317" w:rsidDel="00DC6632">
        <w:t xml:space="preserve"> </w:t>
      </w:r>
      <w:r w:rsidR="00EB2317">
        <w:t xml:space="preserve">resulting shift in cost </w:t>
      </w:r>
      <w:r w:rsidR="00DC6632">
        <w:t xml:space="preserve">to </w:t>
      </w:r>
      <w:r w:rsidR="00F0075D" w:rsidDel="00DC6632">
        <w:t xml:space="preserve">be </w:t>
      </w:r>
      <w:r w:rsidR="00F0075D">
        <w:t>approximately $</w:t>
      </w:r>
      <w:r w:rsidR="007E59A3">
        <w:t>1</w:t>
      </w:r>
      <w:r w:rsidR="00342768">
        <w:t>,</w:t>
      </w:r>
      <w:r w:rsidR="5F11673C">
        <w:t>3</w:t>
      </w:r>
      <w:r w:rsidR="4C05472D">
        <w:t>56</w:t>
      </w:r>
      <w:r w:rsidR="00EB2317">
        <w:t xml:space="preserve"> </w:t>
      </w:r>
      <w:r w:rsidR="00F0075D">
        <w:t xml:space="preserve">per </w:t>
      </w:r>
      <w:r w:rsidR="2A5FA88C">
        <w:t>year</w:t>
      </w:r>
      <w:r w:rsidR="00F0075D" w:rsidDel="00DC6632">
        <w:t xml:space="preserve"> </w:t>
      </w:r>
      <w:r w:rsidR="00EB2317" w:rsidDel="00DC6632">
        <w:t xml:space="preserve">for </w:t>
      </w:r>
      <w:r w:rsidR="009355D2" w:rsidDel="00DC6632">
        <w:t>the average</w:t>
      </w:r>
      <w:r w:rsidR="00EB2317" w:rsidDel="00DC6632">
        <w:t xml:space="preserve"> </w:t>
      </w:r>
      <w:r w:rsidR="007F422E" w:rsidDel="00DC6632">
        <w:t>monthly netting</w:t>
      </w:r>
      <w:r w:rsidR="00F0075D" w:rsidDel="00DC6632">
        <w:t xml:space="preserve"> participant</w:t>
      </w:r>
      <w:r w:rsidR="00EB2317">
        <w:t xml:space="preserve">. </w:t>
      </w:r>
    </w:p>
    <w:p w14:paraId="77585A65" w14:textId="60D5D41A" w:rsidR="004B1255" w:rsidRPr="00133A9C" w:rsidRDefault="004B1255" w:rsidP="6AD2608D">
      <w:pPr>
        <w:pStyle w:val="BlockText"/>
        <w:ind w:left="720" w:hanging="720"/>
        <w:jc w:val="both"/>
        <w:rPr>
          <w:b/>
          <w:bCs/>
        </w:rPr>
      </w:pPr>
      <w:r w:rsidRPr="6AD2608D">
        <w:rPr>
          <w:b/>
          <w:bCs/>
        </w:rPr>
        <w:t>Q.</w:t>
      </w:r>
      <w:r>
        <w:tab/>
      </w:r>
      <w:r w:rsidRPr="00133A9C">
        <w:rPr>
          <w:b/>
          <w:bCs/>
        </w:rPr>
        <w:t xml:space="preserve">WHAT </w:t>
      </w:r>
      <w:r w:rsidRPr="00133A9C" w:rsidDel="00ED5A20">
        <w:rPr>
          <w:b/>
          <w:bCs/>
        </w:rPr>
        <w:t xml:space="preserve">IS THE </w:t>
      </w:r>
      <w:r w:rsidR="00AB153A" w:rsidRPr="00133A9C">
        <w:rPr>
          <w:b/>
          <w:bCs/>
        </w:rPr>
        <w:t xml:space="preserve">ANNUAL </w:t>
      </w:r>
      <w:r w:rsidRPr="00133A9C">
        <w:rPr>
          <w:b/>
          <w:bCs/>
        </w:rPr>
        <w:t xml:space="preserve">COST SHIFT </w:t>
      </w:r>
      <w:r w:rsidR="00133A9C" w:rsidRPr="00133A9C">
        <w:rPr>
          <w:b/>
          <w:bCs/>
        </w:rPr>
        <w:t xml:space="preserve">RESULTING FROM </w:t>
      </w:r>
      <w:r w:rsidR="00ED5A20" w:rsidRPr="00133A9C">
        <w:rPr>
          <w:b/>
          <w:bCs/>
        </w:rPr>
        <w:t xml:space="preserve">THE </w:t>
      </w:r>
      <w:r w:rsidR="00515DCD" w:rsidRPr="00133A9C">
        <w:rPr>
          <w:b/>
          <w:bCs/>
        </w:rPr>
        <w:t>MONTHLY NET METERING</w:t>
      </w:r>
      <w:r w:rsidR="00ED5A20" w:rsidRPr="00133A9C">
        <w:rPr>
          <w:b/>
          <w:bCs/>
        </w:rPr>
        <w:t xml:space="preserve"> PILOT</w:t>
      </w:r>
      <w:r w:rsidR="00515DCD" w:rsidRPr="00133A9C">
        <w:rPr>
          <w:b/>
          <w:bCs/>
        </w:rPr>
        <w:t xml:space="preserve">? </w:t>
      </w:r>
    </w:p>
    <w:p w14:paraId="29C3EC77" w14:textId="4E96FAA0" w:rsidR="002553D7" w:rsidRPr="00D47BB6" w:rsidRDefault="002553D7" w:rsidP="00D47BB6">
      <w:pPr>
        <w:pStyle w:val="BlockText"/>
        <w:spacing w:line="360" w:lineRule="auto"/>
        <w:ind w:left="720" w:hanging="720"/>
        <w:jc w:val="both"/>
      </w:pPr>
      <w:r>
        <w:t>A.</w:t>
      </w:r>
      <w:r>
        <w:tab/>
      </w:r>
      <w:r w:rsidR="004D4506">
        <w:t xml:space="preserve">In addition to the cost shift resulting </w:t>
      </w:r>
      <w:r w:rsidR="00DD4134">
        <w:t xml:space="preserve">generally from </w:t>
      </w:r>
      <w:r w:rsidR="00DA3E9C">
        <w:t>BTM solar</w:t>
      </w:r>
      <w:r w:rsidR="004D4506">
        <w:t xml:space="preserve">, the </w:t>
      </w:r>
      <w:r w:rsidR="00786D27">
        <w:t>m</w:t>
      </w:r>
      <w:r w:rsidR="004D4506">
        <w:t xml:space="preserve">onthly </w:t>
      </w:r>
      <w:r w:rsidR="00786D27">
        <w:t xml:space="preserve">netting pilot </w:t>
      </w:r>
      <w:r w:rsidR="00DD4134">
        <w:t xml:space="preserve">results in an </w:t>
      </w:r>
      <w:r w:rsidR="001527AE">
        <w:t xml:space="preserve">annual </w:t>
      </w:r>
      <w:r w:rsidR="00DD4134">
        <w:t xml:space="preserve">cost shift of </w:t>
      </w:r>
      <w:r w:rsidR="002C328E">
        <w:t xml:space="preserve">$1.4 </w:t>
      </w:r>
      <w:r w:rsidR="006D21A8">
        <w:t>million</w:t>
      </w:r>
      <w:r w:rsidR="002C328E">
        <w:t xml:space="preserve">. </w:t>
      </w:r>
      <w:r w:rsidR="2441C46E">
        <w:t>A</w:t>
      </w:r>
      <w:r w:rsidR="41E4194B">
        <w:t xml:space="preserve">s </w:t>
      </w:r>
      <w:r w:rsidR="78A321D2">
        <w:t>Mr.</w:t>
      </w:r>
      <w:r w:rsidR="4D81E094">
        <w:t xml:space="preserve"> Legg </w:t>
      </w:r>
      <w:r w:rsidR="7BA2589A">
        <w:t>identified</w:t>
      </w:r>
      <w:r>
        <w:t xml:space="preserve"> in </w:t>
      </w:r>
      <w:r w:rsidR="2E9FBB4C">
        <w:t>his</w:t>
      </w:r>
      <w:r>
        <w:t xml:space="preserve"> Direct Testimony </w:t>
      </w:r>
      <w:r w:rsidR="3E9805D4">
        <w:t>filed in this proceeding</w:t>
      </w:r>
      <w:r>
        <w:t xml:space="preserve">, </w:t>
      </w:r>
      <w:r w:rsidR="00431F3D">
        <w:t xml:space="preserve">to address this cost shift, </w:t>
      </w:r>
      <w:r>
        <w:t xml:space="preserve">the Company has made an adjustment of approximately $1.4 million </w:t>
      </w:r>
      <w:r w:rsidR="0612760D">
        <w:t xml:space="preserve">to rates </w:t>
      </w:r>
      <w:r w:rsidR="71784125">
        <w:t>related</w:t>
      </w:r>
      <w:r>
        <w:t xml:space="preserve"> to the </w:t>
      </w:r>
      <w:r w:rsidR="003D6302">
        <w:t xml:space="preserve">projected </w:t>
      </w:r>
      <w:r>
        <w:t xml:space="preserve">cost shift </w:t>
      </w:r>
      <w:r w:rsidR="003D6302">
        <w:t>from the monthly netting pilot</w:t>
      </w:r>
      <w:r>
        <w:t xml:space="preserve">. </w:t>
      </w:r>
      <w:r w:rsidR="231CAF2E">
        <w:t xml:space="preserve">All customers will pay for </w:t>
      </w:r>
      <w:r w:rsidR="01A09D5D">
        <w:t>t</w:t>
      </w:r>
      <w:r w:rsidR="0E5D7E92">
        <w:t>his</w:t>
      </w:r>
      <w:r w:rsidR="214D7749">
        <w:t xml:space="preserve"> adjustment, including customers who do not have BTM</w:t>
      </w:r>
      <w:r w:rsidR="00991A31">
        <w:t xml:space="preserve"> generation</w:t>
      </w:r>
      <w:r w:rsidR="214D7749">
        <w:t>.</w:t>
      </w:r>
    </w:p>
    <w:p w14:paraId="2B970F47" w14:textId="63BC5DCC" w:rsidR="00C3217E" w:rsidRPr="00C3217E" w:rsidRDefault="005316C1" w:rsidP="00070262">
      <w:pPr>
        <w:pStyle w:val="BlockText"/>
        <w:keepNext/>
        <w:ind w:left="720" w:hanging="720"/>
        <w:jc w:val="both"/>
        <w:rPr>
          <w:b/>
        </w:rPr>
      </w:pPr>
      <w:r w:rsidRPr="00C3217E">
        <w:rPr>
          <w:b/>
        </w:rPr>
        <w:t>Q.</w:t>
      </w:r>
      <w:r w:rsidRPr="00C3217E">
        <w:rPr>
          <w:b/>
        </w:rPr>
        <w:tab/>
        <w:t xml:space="preserve">DOES THE COMPANY HAVE DATA </w:t>
      </w:r>
      <w:r w:rsidR="001D74D1">
        <w:rPr>
          <w:b/>
        </w:rPr>
        <w:t>BASED ON</w:t>
      </w:r>
      <w:r w:rsidR="001D74D1" w:rsidRPr="00C3217E">
        <w:rPr>
          <w:b/>
        </w:rPr>
        <w:t xml:space="preserve"> </w:t>
      </w:r>
      <w:r w:rsidRPr="00C3217E">
        <w:rPr>
          <w:b/>
        </w:rPr>
        <w:t xml:space="preserve">THE MONTHLY NETTING PILOT TO </w:t>
      </w:r>
      <w:r w:rsidR="009B7E58">
        <w:rPr>
          <w:b/>
        </w:rPr>
        <w:t xml:space="preserve">DEMONSTRATE </w:t>
      </w:r>
      <w:r w:rsidRPr="00C3217E">
        <w:rPr>
          <w:b/>
        </w:rPr>
        <w:t>THIS COST SHIFT?</w:t>
      </w:r>
    </w:p>
    <w:p w14:paraId="2EEBBEA1" w14:textId="707D51D7" w:rsidR="74037CA7" w:rsidRDefault="005316C1" w:rsidP="00070262">
      <w:pPr>
        <w:pStyle w:val="BlockText"/>
        <w:keepNext/>
        <w:spacing w:line="360" w:lineRule="auto"/>
        <w:ind w:left="720" w:hanging="720"/>
        <w:jc w:val="both"/>
      </w:pPr>
      <w:r>
        <w:t>A.</w:t>
      </w:r>
      <w:r w:rsidR="38F4288A">
        <w:tab/>
      </w:r>
      <w:r>
        <w:t xml:space="preserve">Yes. </w:t>
      </w:r>
      <w:r w:rsidR="20E4DC12">
        <w:t xml:space="preserve">The </w:t>
      </w:r>
      <w:r>
        <w:t xml:space="preserve">Company has reviewed the load profiles of </w:t>
      </w:r>
      <w:r w:rsidR="6352A6FB">
        <w:t xml:space="preserve">residential </w:t>
      </w:r>
      <w:r>
        <w:t xml:space="preserve">customers enrolled in </w:t>
      </w:r>
      <w:r w:rsidR="01A928E3">
        <w:t xml:space="preserve">the </w:t>
      </w:r>
      <w:r w:rsidR="20CD0ADF">
        <w:t xml:space="preserve">monthly netting </w:t>
      </w:r>
      <w:r w:rsidR="01A928E3">
        <w:t>pilot</w:t>
      </w:r>
      <w:r w:rsidR="35F15EEF">
        <w:t xml:space="preserve"> with at least twelve months of participation</w:t>
      </w:r>
      <w:r>
        <w:t xml:space="preserve"> and </w:t>
      </w:r>
      <w:r w:rsidR="51A536DF">
        <w:t>accounted for the installed behind the meter solar capacity.</w:t>
      </w:r>
      <w:r>
        <w:t xml:space="preserve"> </w:t>
      </w:r>
      <w:r w:rsidR="5199FF71">
        <w:t xml:space="preserve">Using </w:t>
      </w:r>
      <w:r w:rsidR="137CE643">
        <w:t xml:space="preserve">this data, </w:t>
      </w:r>
      <w:r w:rsidR="10FFCC25">
        <w:t>the Company formed before</w:t>
      </w:r>
      <w:r w:rsidR="386312F5">
        <w:t>-solar</w:t>
      </w:r>
      <w:r w:rsidR="10FFCC25">
        <w:t xml:space="preserve"> and after</w:t>
      </w:r>
      <w:r w:rsidR="59D5F457">
        <w:t>-solar</w:t>
      </w:r>
      <w:r w:rsidR="10FFCC25">
        <w:t xml:space="preserve"> loadshapes</w:t>
      </w:r>
      <w:r w:rsidR="3311C7C7">
        <w:t xml:space="preserve"> </w:t>
      </w:r>
      <w:r w:rsidR="415AA038">
        <w:t xml:space="preserve">for participants </w:t>
      </w:r>
      <w:r w:rsidR="10FFCC25">
        <w:t xml:space="preserve">in order to </w:t>
      </w:r>
      <w:r w:rsidR="777F467F">
        <w:t>calculate the cost</w:t>
      </w:r>
      <w:r w:rsidR="3311C7C7">
        <w:t xml:space="preserve"> </w:t>
      </w:r>
      <w:r w:rsidR="777F467F">
        <w:t xml:space="preserve">shift that occurs with </w:t>
      </w:r>
      <w:r w:rsidR="3E7294A0">
        <w:t>monthly netting.</w:t>
      </w:r>
      <w:r w:rsidR="3311C7C7">
        <w:t xml:space="preserve"> </w:t>
      </w:r>
      <w:r w:rsidR="140F145E">
        <w:t>The Company</w:t>
      </w:r>
      <w:r w:rsidR="14113291">
        <w:t xml:space="preserve"> </w:t>
      </w:r>
      <w:r w:rsidR="35FAA0DC">
        <w:t>utilized these same inputs to calculate the</w:t>
      </w:r>
      <w:r w:rsidR="3FC5977E">
        <w:t xml:space="preserve"> </w:t>
      </w:r>
      <w:r w:rsidR="20CD0ADF">
        <w:t>i</w:t>
      </w:r>
      <w:r w:rsidR="7E460DD4">
        <w:t xml:space="preserve">nstantaneous </w:t>
      </w:r>
      <w:r w:rsidR="20CD0ADF">
        <w:t>n</w:t>
      </w:r>
      <w:r w:rsidR="7E460DD4">
        <w:t>etting</w:t>
      </w:r>
      <w:r w:rsidR="2B52D7E9">
        <w:t xml:space="preserve"> cost shift</w:t>
      </w:r>
      <w:r w:rsidR="3FC5977E">
        <w:t>.</w:t>
      </w:r>
      <w:r w:rsidR="1CB537BF">
        <w:t xml:space="preserve"> </w:t>
      </w:r>
      <w:r w:rsidR="169F6007">
        <w:t xml:space="preserve">Figure </w:t>
      </w:r>
      <w:r w:rsidR="00642005">
        <w:t>3</w:t>
      </w:r>
      <w:r w:rsidR="036C6636">
        <w:t xml:space="preserve"> </w:t>
      </w:r>
      <w:r w:rsidR="169F6007">
        <w:t>below illustrates the</w:t>
      </w:r>
      <w:r w:rsidR="1CB537BF">
        <w:t xml:space="preserve"> incremental levels of</w:t>
      </w:r>
      <w:r w:rsidR="169F6007">
        <w:t xml:space="preserve"> cost shift</w:t>
      </w:r>
      <w:r w:rsidR="79A4BBB5">
        <w:t xml:space="preserve"> associated with </w:t>
      </w:r>
      <w:r w:rsidR="44B7F409">
        <w:t>an</w:t>
      </w:r>
      <w:r w:rsidR="42E95886">
        <w:t xml:space="preserve"> average</w:t>
      </w:r>
      <w:r w:rsidR="79C306AA">
        <w:t xml:space="preserve"> </w:t>
      </w:r>
      <w:r w:rsidR="42E95886">
        <w:t>pilot participant</w:t>
      </w:r>
      <w:r w:rsidR="2F407F1D">
        <w:t xml:space="preserve"> </w:t>
      </w:r>
      <w:r w:rsidR="79C306AA">
        <w:t>receiving service under the R rate</w:t>
      </w:r>
      <w:r w:rsidR="01A928E3">
        <w:t xml:space="preserve"> who is enrolled in instantaneous netting</w:t>
      </w:r>
      <w:r w:rsidR="79A4BBB5">
        <w:t xml:space="preserve"> and</w:t>
      </w:r>
      <w:r w:rsidR="20E4DC12">
        <w:t xml:space="preserve"> a </w:t>
      </w:r>
      <w:r w:rsidR="456B0BF8">
        <w:t xml:space="preserve">residential </w:t>
      </w:r>
      <w:r w:rsidR="169F6007">
        <w:t xml:space="preserve">customer </w:t>
      </w:r>
      <w:r w:rsidR="79C306AA">
        <w:t xml:space="preserve">on the R rate </w:t>
      </w:r>
      <w:r w:rsidR="01A928E3">
        <w:t xml:space="preserve">who is enrolled </w:t>
      </w:r>
      <w:r w:rsidR="4B49E6E2">
        <w:t>in</w:t>
      </w:r>
      <w:r w:rsidR="2275DF17">
        <w:t xml:space="preserve"> </w:t>
      </w:r>
      <w:r w:rsidR="79C306AA">
        <w:t>monthly netting</w:t>
      </w:r>
      <w:r w:rsidR="169F6007">
        <w:t xml:space="preserve">. </w:t>
      </w:r>
    </w:p>
    <w:p w14:paraId="79D03E33" w14:textId="59738589" w:rsidR="00BA1DD2" w:rsidRDefault="00642005" w:rsidP="46732890">
      <w:pPr>
        <w:pStyle w:val="BlockText"/>
        <w:keepNext/>
        <w:spacing w:line="360" w:lineRule="auto"/>
        <w:ind w:left="720" w:hanging="720"/>
        <w:jc w:val="center"/>
        <w:rPr>
          <w:b/>
        </w:rPr>
      </w:pPr>
      <w:r w:rsidRPr="00642005">
        <w:rPr>
          <w:b/>
          <w:bCs/>
        </w:rPr>
        <w:t>FIGURE 3</w:t>
      </w:r>
    </w:p>
    <w:p w14:paraId="6605D1A9" w14:textId="675C9245" w:rsidR="3F32F880" w:rsidRDefault="3F32F880" w:rsidP="46732890">
      <w:pPr>
        <w:pStyle w:val="BlockText"/>
        <w:spacing w:line="360" w:lineRule="auto"/>
        <w:jc w:val="center"/>
      </w:pPr>
      <w:r>
        <w:rPr>
          <w:noProof/>
        </w:rPr>
        <w:drawing>
          <wp:inline distT="0" distB="0" distL="0" distR="0" wp14:anchorId="73CBD7DC" wp14:editId="5E0D4103">
            <wp:extent cx="5080966" cy="3408481"/>
            <wp:effectExtent l="0" t="0" r="0" b="0"/>
            <wp:docPr id="525530064" name="Picture 525530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5080966" cy="3408481"/>
                    </a:xfrm>
                    <a:prstGeom prst="rect">
                      <a:avLst/>
                    </a:prstGeom>
                  </pic:spPr>
                </pic:pic>
              </a:graphicData>
            </a:graphic>
          </wp:inline>
        </w:drawing>
      </w:r>
    </w:p>
    <w:p w14:paraId="77F6B451" w14:textId="72359A5B" w:rsidR="00BA1DD2" w:rsidRDefault="005316C1" w:rsidP="0082697C">
      <w:pPr>
        <w:pStyle w:val="BlockText"/>
        <w:spacing w:line="360" w:lineRule="auto"/>
        <w:ind w:left="720"/>
      </w:pPr>
      <w:r>
        <w:t>As shown</w:t>
      </w:r>
      <w:r w:rsidR="7FA4D8B1">
        <w:t xml:space="preserve"> in Figure </w:t>
      </w:r>
      <w:r w:rsidR="00642005">
        <w:t>3</w:t>
      </w:r>
      <w:r w:rsidR="7FA4D8B1">
        <w:t xml:space="preserve"> above</w:t>
      </w:r>
      <w:r>
        <w:t xml:space="preserve">, </w:t>
      </w:r>
      <w:r w:rsidR="69D598E0">
        <w:t>although</w:t>
      </w:r>
      <w:r w:rsidR="5C19327D">
        <w:t xml:space="preserve"> </w:t>
      </w:r>
      <w:r w:rsidR="008A33DF">
        <w:t xml:space="preserve">a significant </w:t>
      </w:r>
      <w:r w:rsidR="5C19327D">
        <w:t xml:space="preserve">cost shift </w:t>
      </w:r>
      <w:r w:rsidR="00FF3719">
        <w:t>already</w:t>
      </w:r>
      <w:r w:rsidR="5C19327D">
        <w:t xml:space="preserve"> exists </w:t>
      </w:r>
      <w:r w:rsidR="0CC5E231">
        <w:t xml:space="preserve">when customers install BTM solar </w:t>
      </w:r>
      <w:r w:rsidR="604C5BE7">
        <w:t>due to the volumetric design of the R rate</w:t>
      </w:r>
      <w:r w:rsidR="7FA4D8B1">
        <w:t>,</w:t>
      </w:r>
      <w:r w:rsidR="000924F5">
        <w:t xml:space="preserve"> the monthly netting pilot </w:t>
      </w:r>
      <w:r w:rsidR="000E7218">
        <w:t>exacerbates this cost shift</w:t>
      </w:r>
      <w:r w:rsidR="5C19327D">
        <w:t xml:space="preserve">. </w:t>
      </w:r>
    </w:p>
    <w:p w14:paraId="1F2581DF" w14:textId="46B53FD1" w:rsidR="00FF32DC" w:rsidRDefault="005316C1" w:rsidP="00571462">
      <w:pPr>
        <w:pStyle w:val="BlockText"/>
        <w:keepNext/>
        <w:ind w:left="720" w:hanging="720"/>
        <w:jc w:val="both"/>
        <w:rPr>
          <w:b/>
        </w:rPr>
      </w:pPr>
      <w:r w:rsidRPr="00FF32DC">
        <w:rPr>
          <w:b/>
        </w:rPr>
        <w:t>Q.</w:t>
      </w:r>
      <w:r w:rsidRPr="00FF32DC">
        <w:rPr>
          <w:b/>
        </w:rPr>
        <w:tab/>
        <w:t xml:space="preserve">DOES THE COMPANY’S ANALYSIS </w:t>
      </w:r>
      <w:r w:rsidR="00A116CE">
        <w:rPr>
          <w:b/>
        </w:rPr>
        <w:t>FOCUS PRIMARILY ON</w:t>
      </w:r>
      <w:r w:rsidRPr="00FF32DC">
        <w:rPr>
          <w:b/>
        </w:rPr>
        <w:t xml:space="preserve"> RESIDENTIAL CUSTOMERS</w:t>
      </w:r>
      <w:r>
        <w:rPr>
          <w:b/>
        </w:rPr>
        <w:t>?</w:t>
      </w:r>
    </w:p>
    <w:p w14:paraId="6DF63391" w14:textId="50BCFC04" w:rsidR="00FF32DC" w:rsidRPr="00FF32DC" w:rsidRDefault="005316C1" w:rsidP="00571462">
      <w:pPr>
        <w:pStyle w:val="BlockText"/>
        <w:keepNext/>
        <w:spacing w:line="360" w:lineRule="auto"/>
        <w:ind w:left="720" w:hanging="720"/>
        <w:jc w:val="both"/>
      </w:pPr>
      <w:r>
        <w:t>A.</w:t>
      </w:r>
      <w:r>
        <w:tab/>
      </w:r>
      <w:r w:rsidR="00A116CE">
        <w:t xml:space="preserve">Yes. </w:t>
      </w:r>
      <w:r>
        <w:t xml:space="preserve">The Company’s analysis </w:t>
      </w:r>
      <w:r w:rsidR="4016A3F3">
        <w:t>to date</w:t>
      </w:r>
      <w:r w:rsidR="092BFED5">
        <w:t xml:space="preserve"> </w:t>
      </w:r>
      <w:r>
        <w:t xml:space="preserve">has </w:t>
      </w:r>
      <w:r w:rsidR="4016A3F3">
        <w:t xml:space="preserve">focused on </w:t>
      </w:r>
      <w:r>
        <w:t xml:space="preserve">residential customers primarily on the R rate. </w:t>
      </w:r>
      <w:r w:rsidR="0F49990B">
        <w:t>74</w:t>
      </w:r>
      <w:r w:rsidR="5454A63A">
        <w:t xml:space="preserve">% of </w:t>
      </w:r>
      <w:r w:rsidR="0000526D">
        <w:t>Georgia Power’s</w:t>
      </w:r>
      <w:r w:rsidR="5454A63A">
        <w:t xml:space="preserve"> residential </w:t>
      </w:r>
      <w:r w:rsidR="17E65900">
        <w:t>customers</w:t>
      </w:r>
      <w:r w:rsidR="5454A63A">
        <w:t xml:space="preserve"> are on the R rate, </w:t>
      </w:r>
      <w:r w:rsidR="1B3B91D2">
        <w:t>and</w:t>
      </w:r>
      <w:r>
        <w:t xml:space="preserve"> </w:t>
      </w:r>
      <w:r w:rsidR="001A278F">
        <w:t>84</w:t>
      </w:r>
      <w:r w:rsidR="1B3B91D2">
        <w:t xml:space="preserve">% of the RNR </w:t>
      </w:r>
      <w:r w:rsidR="00AE3D5B">
        <w:t>monthly</w:t>
      </w:r>
      <w:r w:rsidR="005D40EE">
        <w:t xml:space="preserve"> netting</w:t>
      </w:r>
      <w:r w:rsidR="1B3B91D2">
        <w:t xml:space="preserve"> </w:t>
      </w:r>
      <w:r w:rsidR="00AE3D5B">
        <w:t>pilot</w:t>
      </w:r>
      <w:r w:rsidR="1B3B91D2">
        <w:t xml:space="preserve"> customers are on the R rate. </w:t>
      </w:r>
      <w:r>
        <w:t xml:space="preserve">Although commercial and industrial customers are also eligible </w:t>
      </w:r>
      <w:r w:rsidR="00430317">
        <w:t xml:space="preserve">for </w:t>
      </w:r>
      <w:r>
        <w:t xml:space="preserve">the RNR tariff, the Company </w:t>
      </w:r>
      <w:r w:rsidR="4016A3F3">
        <w:t xml:space="preserve">has not </w:t>
      </w:r>
      <w:r w:rsidR="092BFED5">
        <w:t>review</w:t>
      </w:r>
      <w:r w:rsidR="4016A3F3">
        <w:t>ed</w:t>
      </w:r>
      <w:r>
        <w:t xml:space="preserve"> the cost shifts presented by those customer classes and prevailing rates</w:t>
      </w:r>
      <w:r w:rsidR="00FA2EA6">
        <w:t xml:space="preserve"> due to the </w:t>
      </w:r>
      <w:r w:rsidR="006610F5">
        <w:t xml:space="preserve">relatively </w:t>
      </w:r>
      <w:r w:rsidR="00FA2EA6">
        <w:t xml:space="preserve">small population of </w:t>
      </w:r>
      <w:r w:rsidR="00313210">
        <w:t xml:space="preserve">non-residential </w:t>
      </w:r>
      <w:r w:rsidR="00FA2EA6">
        <w:t>customers currently enrolled in RNR</w:t>
      </w:r>
      <w:r w:rsidR="006F7E0E">
        <w:t xml:space="preserve"> monthly netting</w:t>
      </w:r>
      <w:r>
        <w:t xml:space="preserve">. </w:t>
      </w:r>
      <w:r w:rsidR="006F7E0E">
        <w:t>Although</w:t>
      </w:r>
      <w:r>
        <w:t xml:space="preserve"> the residential R rate provides the best “apples to apples” comparison by providing the Company with the largest data set, the principles and trends identified in the residential analysis are likely to carry over to commercial and industrial customers receiving service under </w:t>
      </w:r>
      <w:r w:rsidR="00AB645D">
        <w:t>volumetric energy rates</w:t>
      </w:r>
      <w:r>
        <w:t xml:space="preserve">. </w:t>
      </w:r>
    </w:p>
    <w:p w14:paraId="07CEE17D" w14:textId="1295969D" w:rsidR="004905AD" w:rsidRDefault="005316C1" w:rsidP="00EF1DD5">
      <w:pPr>
        <w:pStyle w:val="BlockText"/>
        <w:ind w:left="720" w:hanging="720"/>
        <w:jc w:val="both"/>
        <w:rPr>
          <w:b/>
        </w:rPr>
      </w:pPr>
      <w:r w:rsidRPr="004905AD">
        <w:rPr>
          <w:b/>
        </w:rPr>
        <w:t>Q.</w:t>
      </w:r>
      <w:r w:rsidRPr="004905AD">
        <w:rPr>
          <w:b/>
        </w:rPr>
        <w:tab/>
        <w:t xml:space="preserve">THE COMPANY HAS IDENTIFIED </w:t>
      </w:r>
      <w:r w:rsidR="00DD302E">
        <w:rPr>
          <w:b/>
        </w:rPr>
        <w:t>A</w:t>
      </w:r>
      <w:r w:rsidRPr="004905AD">
        <w:rPr>
          <w:b/>
        </w:rPr>
        <w:t xml:space="preserve"> </w:t>
      </w:r>
      <w:r w:rsidR="006B4261">
        <w:rPr>
          <w:b/>
        </w:rPr>
        <w:t xml:space="preserve">DISPROPORTIONATE </w:t>
      </w:r>
      <w:r w:rsidRPr="004905AD">
        <w:rPr>
          <w:b/>
        </w:rPr>
        <w:t>COST SHIFT ASSOCIATED WITH MONTHLY NETTING, BUT HAS IT ATTEMPTED TO QUANTIFY THE BENEFITS?</w:t>
      </w:r>
    </w:p>
    <w:p w14:paraId="26AD2A8A" w14:textId="40DBA4FE" w:rsidR="004905AD" w:rsidRDefault="005316C1" w:rsidP="00EF1DD5">
      <w:pPr>
        <w:pStyle w:val="BlockText"/>
        <w:spacing w:line="360" w:lineRule="auto"/>
        <w:ind w:left="720" w:hanging="720"/>
        <w:jc w:val="both"/>
      </w:pPr>
      <w:r>
        <w:t>A.</w:t>
      </w:r>
      <w:r>
        <w:tab/>
        <w:t xml:space="preserve">Yes. </w:t>
      </w:r>
      <w:r w:rsidR="00A427EF">
        <w:t xml:space="preserve">Under </w:t>
      </w:r>
      <w:r w:rsidR="008E653A">
        <w:t>monthly netting</w:t>
      </w:r>
      <w:r w:rsidR="00A427EF">
        <w:t xml:space="preserve">, </w:t>
      </w:r>
      <w:r w:rsidR="00FD6887">
        <w:t xml:space="preserve">as with instantaneous netting, </w:t>
      </w:r>
      <w:r w:rsidR="00A427EF">
        <w:t xml:space="preserve">the Company avoids the incremental costs </w:t>
      </w:r>
      <w:r w:rsidR="003B15D2">
        <w:t>of</w:t>
      </w:r>
      <w:r w:rsidR="00A427EF">
        <w:t xml:space="preserve"> fuel and generation</w:t>
      </w:r>
      <w:r w:rsidR="00546667">
        <w:t xml:space="preserve"> </w:t>
      </w:r>
      <w:r w:rsidR="00906350">
        <w:t xml:space="preserve">variable </w:t>
      </w:r>
      <w:r w:rsidR="002B1EED">
        <w:t>operations and maintenance expenses</w:t>
      </w:r>
      <w:r w:rsidR="00A427EF">
        <w:t>.</w:t>
      </w:r>
      <w:r w:rsidR="00BA230B">
        <w:t xml:space="preserve"> </w:t>
      </w:r>
      <w:r w:rsidR="0028397B">
        <w:t xml:space="preserve">Currently, </w:t>
      </w:r>
      <w:r w:rsidR="00415E40">
        <w:t>RNR</w:t>
      </w:r>
      <w:r w:rsidR="0028397B">
        <w:t xml:space="preserve"> customers do not offset any existing transmission and distribution </w:t>
      </w:r>
      <w:r w:rsidR="00DB7AC5">
        <w:t>costs</w:t>
      </w:r>
      <w:r w:rsidR="0028397B">
        <w:t xml:space="preserve">. </w:t>
      </w:r>
    </w:p>
    <w:p w14:paraId="5C45B777" w14:textId="7BAE49D9" w:rsidR="0025373B" w:rsidRDefault="005316C1" w:rsidP="005B320F">
      <w:pPr>
        <w:pStyle w:val="BlockText"/>
        <w:ind w:left="720" w:hanging="720"/>
        <w:jc w:val="both"/>
      </w:pPr>
      <w:r w:rsidRPr="00F37C0E">
        <w:rPr>
          <w:b/>
        </w:rPr>
        <w:t>Q.</w:t>
      </w:r>
      <w:r w:rsidRPr="00F37C0E">
        <w:rPr>
          <w:b/>
        </w:rPr>
        <w:tab/>
        <w:t xml:space="preserve">DOES A </w:t>
      </w:r>
      <w:r w:rsidR="002639F2">
        <w:rPr>
          <w:b/>
        </w:rPr>
        <w:t>MONTHLY NETTING</w:t>
      </w:r>
      <w:r w:rsidRPr="00F37C0E">
        <w:rPr>
          <w:b/>
        </w:rPr>
        <w:t xml:space="preserve"> CUSTOMER STILL UTILIZE THE COMPANY</w:t>
      </w:r>
      <w:r w:rsidR="00DD0BD7">
        <w:rPr>
          <w:b/>
        </w:rPr>
        <w:t>’</w:t>
      </w:r>
      <w:r w:rsidRPr="00F37C0E">
        <w:rPr>
          <w:b/>
        </w:rPr>
        <w:t xml:space="preserve">S </w:t>
      </w:r>
      <w:r w:rsidR="00F72E5F">
        <w:rPr>
          <w:b/>
        </w:rPr>
        <w:t xml:space="preserve">ELECTRIC SYSTEM? </w:t>
      </w:r>
    </w:p>
    <w:p w14:paraId="36CCDFEA" w14:textId="023E1C2C" w:rsidR="00C0673E" w:rsidRDefault="005316C1" w:rsidP="005B320F">
      <w:pPr>
        <w:pStyle w:val="BlockText"/>
        <w:spacing w:line="360" w:lineRule="auto"/>
        <w:ind w:left="720" w:hanging="720"/>
        <w:jc w:val="both"/>
        <w:rPr>
          <w:b/>
        </w:rPr>
      </w:pPr>
      <w:r>
        <w:t>A.</w:t>
      </w:r>
      <w:r>
        <w:tab/>
      </w:r>
      <w:r w:rsidR="00F37C0E">
        <w:t xml:space="preserve">Yes. </w:t>
      </w:r>
      <w:r w:rsidR="006035EF">
        <w:t xml:space="preserve">Monthly netting customers rely on the full capacity of the electric system </w:t>
      </w:r>
      <w:r w:rsidR="00DC0C99">
        <w:t xml:space="preserve">in two critical ways: first, </w:t>
      </w:r>
      <w:r w:rsidR="006035EF">
        <w:t xml:space="preserve">to receive energy </w:t>
      </w:r>
      <w:r w:rsidR="00DC0C99">
        <w:t xml:space="preserve">from the electric system </w:t>
      </w:r>
      <w:r w:rsidR="006035EF">
        <w:t xml:space="preserve">when their </w:t>
      </w:r>
      <w:r w:rsidR="00DC0C99">
        <w:t xml:space="preserve">BTM </w:t>
      </w:r>
      <w:r w:rsidR="006035EF">
        <w:t xml:space="preserve">system </w:t>
      </w:r>
      <w:r w:rsidR="002B1D36">
        <w:t xml:space="preserve">is not </w:t>
      </w:r>
      <w:r w:rsidR="00383FAC">
        <w:t xml:space="preserve">fully offsetting their </w:t>
      </w:r>
      <w:r w:rsidR="00B626B1">
        <w:t>energy usage</w:t>
      </w:r>
      <w:r w:rsidR="00BC5661">
        <w:t>,</w:t>
      </w:r>
      <w:r w:rsidR="00485573">
        <w:t xml:space="preserve"> and </w:t>
      </w:r>
      <w:r w:rsidR="00BC5661">
        <w:t xml:space="preserve">second, </w:t>
      </w:r>
      <w:r w:rsidR="008E6E09">
        <w:t xml:space="preserve">to export </w:t>
      </w:r>
      <w:r w:rsidR="003A17C1">
        <w:t xml:space="preserve">energy </w:t>
      </w:r>
      <w:r w:rsidR="006F3B28">
        <w:t xml:space="preserve">generated by their </w:t>
      </w:r>
      <w:r w:rsidR="003A17C1">
        <w:t xml:space="preserve">BTM </w:t>
      </w:r>
      <w:r w:rsidR="006F3B28">
        <w:t xml:space="preserve">system </w:t>
      </w:r>
      <w:r w:rsidR="00BC5661">
        <w:t>to the grid</w:t>
      </w:r>
      <w:r w:rsidR="006035EF">
        <w:t xml:space="preserve">. </w:t>
      </w:r>
      <w:r w:rsidR="008011FF">
        <w:t xml:space="preserve">With this in mind, </w:t>
      </w:r>
      <w:r w:rsidR="006F3B28">
        <w:t>t</w:t>
      </w:r>
      <w:r w:rsidRPr="00386452">
        <w:t xml:space="preserve">he practice of monthly netting is </w:t>
      </w:r>
      <w:r w:rsidR="5D29FFAE">
        <w:t>merely</w:t>
      </w:r>
      <w:r w:rsidRPr="00386452">
        <w:t xml:space="preserve"> an accounting construct that allows the customer to bank its excess generation for future use. </w:t>
      </w:r>
      <w:r w:rsidR="43EBDDF1">
        <w:t>The reality, however, is</w:t>
      </w:r>
      <w:r w:rsidR="0028397B">
        <w:t xml:space="preserve"> the grid does not physically</w:t>
      </w:r>
      <w:r w:rsidRPr="00386452">
        <w:t xml:space="preserve"> store the excess electricity produced and supplied to the grid by the customer. When the monthly netting customer </w:t>
      </w:r>
      <w:r w:rsidR="00053AA5">
        <w:t>exports</w:t>
      </w:r>
      <w:r w:rsidRPr="00386452">
        <w:t xml:space="preserve"> power in excess of its onsite load, the energy </w:t>
      </w:r>
      <w:r>
        <w:t xml:space="preserve">must be immediately utilized </w:t>
      </w:r>
      <w:r w:rsidR="0028397B">
        <w:t xml:space="preserve">elsewhere on the system </w:t>
      </w:r>
      <w:r>
        <w:t>and cannot be banked</w:t>
      </w:r>
      <w:r w:rsidRPr="00386452">
        <w:t xml:space="preserve"> for later use</w:t>
      </w:r>
      <w:r>
        <w:t xml:space="preserve">. This </w:t>
      </w:r>
      <w:r w:rsidR="59895125">
        <w:t>happens</w:t>
      </w:r>
      <w:r w:rsidRPr="00386452">
        <w:t xml:space="preserve"> even though monthly netting </w:t>
      </w:r>
      <w:r w:rsidR="0028397B">
        <w:t>pays for this</w:t>
      </w:r>
      <w:r w:rsidRPr="00386452">
        <w:t xml:space="preserve"> delivered power as </w:t>
      </w:r>
      <w:r w:rsidR="0028397B">
        <w:t xml:space="preserve">if </w:t>
      </w:r>
      <w:r>
        <w:t xml:space="preserve">this </w:t>
      </w:r>
      <w:r w:rsidR="0028397B">
        <w:t xml:space="preserve">banking were </w:t>
      </w:r>
      <w:r>
        <w:t>physically possible</w:t>
      </w:r>
      <w:r w:rsidRPr="00386452">
        <w:t>.</w:t>
      </w:r>
      <w:r w:rsidR="00D951B6">
        <w:t xml:space="preserve"> </w:t>
      </w:r>
    </w:p>
    <w:p w14:paraId="5C03310F" w14:textId="169CE002" w:rsidR="00D26408" w:rsidRPr="00D26408" w:rsidRDefault="005316C1" w:rsidP="005B320F">
      <w:pPr>
        <w:pStyle w:val="BlockText"/>
        <w:keepNext/>
        <w:ind w:left="720" w:hanging="720"/>
        <w:jc w:val="both"/>
        <w:rPr>
          <w:b/>
        </w:rPr>
      </w:pPr>
      <w:r w:rsidRPr="00D26408">
        <w:rPr>
          <w:b/>
        </w:rPr>
        <w:t>Q.</w:t>
      </w:r>
      <w:r>
        <w:tab/>
      </w:r>
      <w:r w:rsidR="00D77102">
        <w:rPr>
          <w:b/>
        </w:rPr>
        <w:t xml:space="preserve">IS THE COMPANY RECOMMENDING THAT THE COMMISSION CONSIDER </w:t>
      </w:r>
      <w:r w:rsidRPr="00D26408">
        <w:rPr>
          <w:b/>
        </w:rPr>
        <w:t>OTHER POLICY OPTIONS?</w:t>
      </w:r>
    </w:p>
    <w:p w14:paraId="57089677" w14:textId="30FEE057" w:rsidR="004206BB" w:rsidRDefault="005316C1" w:rsidP="005B320F">
      <w:pPr>
        <w:pStyle w:val="BlockText"/>
        <w:keepNext/>
        <w:spacing w:line="360" w:lineRule="auto"/>
        <w:ind w:left="720" w:hanging="720"/>
        <w:jc w:val="both"/>
      </w:pPr>
      <w:r>
        <w:t>A.</w:t>
      </w:r>
      <w:r>
        <w:tab/>
        <w:t xml:space="preserve">Yes. </w:t>
      </w:r>
      <w:r w:rsidR="000B2CF7">
        <w:t xml:space="preserve">The </w:t>
      </w:r>
      <w:r w:rsidR="0CEF6F92">
        <w:t>C</w:t>
      </w:r>
      <w:r w:rsidR="7BD77FC0">
        <w:t>ompany</w:t>
      </w:r>
      <w:r w:rsidR="000B2CF7">
        <w:t xml:space="preserve"> recommends the Commission consider three-part rates as </w:t>
      </w:r>
      <w:r w:rsidR="009F766D">
        <w:t>a solution</w:t>
      </w:r>
      <w:r w:rsidR="000B2CF7">
        <w:t xml:space="preserve"> to the disproportionate cost shift occurring today </w:t>
      </w:r>
      <w:r w:rsidR="0084772C">
        <w:t xml:space="preserve">by </w:t>
      </w:r>
      <w:r w:rsidR="00D77102">
        <w:t>requiring</w:t>
      </w:r>
      <w:r w:rsidR="001C66D1">
        <w:t xml:space="preserve"> </w:t>
      </w:r>
      <w:r w:rsidR="00FF364D">
        <w:t xml:space="preserve">all </w:t>
      </w:r>
      <w:r w:rsidR="001C66D1">
        <w:t>customers</w:t>
      </w:r>
      <w:r w:rsidR="000C3B99">
        <w:t xml:space="preserve"> who </w:t>
      </w:r>
      <w:r w:rsidR="00305D53">
        <w:t xml:space="preserve">enroll in </w:t>
      </w:r>
      <w:r w:rsidR="00305D53" w:rsidRPr="00434993">
        <w:t>RNR</w:t>
      </w:r>
      <w:r w:rsidR="000C3B99" w:rsidRPr="00434993">
        <w:t xml:space="preserve"> on</w:t>
      </w:r>
      <w:r w:rsidR="000C3B99">
        <w:t xml:space="preserve"> or after January 1, 2023</w:t>
      </w:r>
      <w:r w:rsidR="001C66D1">
        <w:t xml:space="preserve"> </w:t>
      </w:r>
      <w:r w:rsidR="00D77102">
        <w:t xml:space="preserve">to take service under </w:t>
      </w:r>
      <w:r w:rsidR="00987600">
        <w:t xml:space="preserve">a three-part rate. </w:t>
      </w:r>
      <w:r w:rsidR="0085680D">
        <w:t>Such rates</w:t>
      </w:r>
      <w:r w:rsidR="00EA0E47">
        <w:t xml:space="preserve"> </w:t>
      </w:r>
      <w:r w:rsidR="27F83208">
        <w:t xml:space="preserve">better </w:t>
      </w:r>
      <w:r w:rsidR="004B08BD">
        <w:t xml:space="preserve">align with </w:t>
      </w:r>
      <w:r w:rsidR="27F83208">
        <w:t xml:space="preserve">the Company’s </w:t>
      </w:r>
      <w:r w:rsidR="005C2861">
        <w:t xml:space="preserve">underlying </w:t>
      </w:r>
      <w:r w:rsidR="27F83208">
        <w:t>cost</w:t>
      </w:r>
      <w:r w:rsidR="005C2861">
        <w:t>s</w:t>
      </w:r>
      <w:r w:rsidR="27F83208">
        <w:t xml:space="preserve">, and further </w:t>
      </w:r>
      <w:r w:rsidR="008445DB">
        <w:t xml:space="preserve">mitigate </w:t>
      </w:r>
      <w:r w:rsidR="27F83208">
        <w:t>the cost shift between participating and non-participating customers.</w:t>
      </w:r>
      <w:r w:rsidR="00DD40D2">
        <w:t xml:space="preserve"> </w:t>
      </w:r>
      <w:r w:rsidR="00B42E16">
        <w:t>As shown in Exhibit</w:t>
      </w:r>
      <w:r w:rsidR="002F604C">
        <w:t>__</w:t>
      </w:r>
      <w:r w:rsidR="00C35D9B">
        <w:t>_</w:t>
      </w:r>
      <w:r w:rsidR="00E66201">
        <w:t>(</w:t>
      </w:r>
      <w:r w:rsidR="00CB4420">
        <w:t>LPE</w:t>
      </w:r>
      <w:r w:rsidR="007F4504">
        <w:t>/LTL</w:t>
      </w:r>
      <w:r w:rsidR="0064662D">
        <w:t>-1</w:t>
      </w:r>
      <w:r w:rsidR="00E66201">
        <w:t>)</w:t>
      </w:r>
      <w:r w:rsidR="00B42E16">
        <w:t>, b</w:t>
      </w:r>
      <w:r w:rsidR="00B20F23">
        <w:t xml:space="preserve">roader adoption of </w:t>
      </w:r>
      <w:r w:rsidR="00A02B51">
        <w:t xml:space="preserve">three-part </w:t>
      </w:r>
      <w:r w:rsidR="00B20F23">
        <w:t xml:space="preserve">rates, </w:t>
      </w:r>
      <w:r w:rsidR="00AC0E5E">
        <w:t>such as</w:t>
      </w:r>
      <w:r w:rsidR="00B20F23">
        <w:t xml:space="preserve"> the Company’s TOU-RD </w:t>
      </w:r>
      <w:r>
        <w:t>rate</w:t>
      </w:r>
      <w:r w:rsidR="00B20F23">
        <w:t xml:space="preserve">, would significantly reduce the </w:t>
      </w:r>
      <w:r w:rsidR="00AC0E5E">
        <w:t xml:space="preserve">cost shift currently </w:t>
      </w:r>
      <w:r w:rsidR="006F02B1">
        <w:t>associated with</w:t>
      </w:r>
      <w:r w:rsidR="00AC0E5E">
        <w:t xml:space="preserve"> the misalignment of BTM customer generators on primarily volumetric rates, such as the residential R rate.</w:t>
      </w:r>
    </w:p>
    <w:p w14:paraId="1EC2503D" w14:textId="348B41E7" w:rsidR="00495840" w:rsidRPr="00D47BB6" w:rsidRDefault="00495840" w:rsidP="6AD2608D">
      <w:pPr>
        <w:pStyle w:val="BlockText"/>
        <w:ind w:left="720" w:hanging="720"/>
        <w:jc w:val="both"/>
        <w:rPr>
          <w:b/>
          <w:bCs/>
        </w:rPr>
      </w:pPr>
      <w:r w:rsidRPr="6AD2608D">
        <w:rPr>
          <w:b/>
          <w:bCs/>
        </w:rPr>
        <w:t>Q.</w:t>
      </w:r>
      <w:r>
        <w:tab/>
      </w:r>
      <w:r w:rsidR="003C15E0" w:rsidRPr="6AD2608D">
        <w:rPr>
          <w:b/>
          <w:bCs/>
        </w:rPr>
        <w:t xml:space="preserve">HAS THE COMPANY PREVIOUSLY RECOMMENDED ADOPTION OF </w:t>
      </w:r>
      <w:r w:rsidR="007B5DE4">
        <w:rPr>
          <w:b/>
          <w:bCs/>
        </w:rPr>
        <w:t xml:space="preserve">A RESIDENTIAL </w:t>
      </w:r>
      <w:r w:rsidR="003C15E0" w:rsidRPr="6AD2608D">
        <w:rPr>
          <w:b/>
          <w:bCs/>
        </w:rPr>
        <w:t xml:space="preserve">DEMAND RATE </w:t>
      </w:r>
      <w:r w:rsidR="00D141D3">
        <w:rPr>
          <w:b/>
          <w:bCs/>
        </w:rPr>
        <w:t xml:space="preserve">TO </w:t>
      </w:r>
      <w:r w:rsidR="003C15E0" w:rsidRPr="6AD2608D">
        <w:rPr>
          <w:b/>
          <w:bCs/>
        </w:rPr>
        <w:t xml:space="preserve">MITIGATE </w:t>
      </w:r>
      <w:r w:rsidR="00BA5CDB">
        <w:rPr>
          <w:b/>
          <w:bCs/>
        </w:rPr>
        <w:t xml:space="preserve">DISPROPORTIONATE </w:t>
      </w:r>
      <w:r w:rsidR="003C15E0" w:rsidRPr="6AD2608D">
        <w:rPr>
          <w:b/>
          <w:bCs/>
        </w:rPr>
        <w:t>COST SHIFTS</w:t>
      </w:r>
      <w:r w:rsidR="00D72215" w:rsidRPr="6AD2608D">
        <w:rPr>
          <w:b/>
          <w:bCs/>
        </w:rPr>
        <w:t xml:space="preserve"> FROM BTM</w:t>
      </w:r>
      <w:r w:rsidR="008C401F" w:rsidRPr="6AD2608D">
        <w:rPr>
          <w:b/>
          <w:bCs/>
        </w:rPr>
        <w:t xml:space="preserve"> CUSTOMER</w:t>
      </w:r>
      <w:r w:rsidR="00D72215" w:rsidRPr="6AD2608D">
        <w:rPr>
          <w:b/>
          <w:bCs/>
        </w:rPr>
        <w:t xml:space="preserve"> INSTALLATIONS?</w:t>
      </w:r>
    </w:p>
    <w:p w14:paraId="71426F6E" w14:textId="12058DD4" w:rsidR="00D72215" w:rsidRDefault="00D72215" w:rsidP="000F6A8B">
      <w:pPr>
        <w:pStyle w:val="BlockText"/>
        <w:spacing w:line="360" w:lineRule="auto"/>
        <w:ind w:left="720" w:hanging="720"/>
        <w:jc w:val="both"/>
      </w:pPr>
      <w:r>
        <w:t>A.</w:t>
      </w:r>
      <w:r>
        <w:tab/>
        <w:t xml:space="preserve">Yes. </w:t>
      </w:r>
      <w:r w:rsidR="00355423">
        <w:t>When the Company introduced the TOU-RD tariff in the 2013 rate case, it was</w:t>
      </w:r>
      <w:r w:rsidR="00BF0FBB">
        <w:t xml:space="preserve"> presented as a complement to </w:t>
      </w:r>
      <w:r w:rsidR="00A17CB2">
        <w:t xml:space="preserve">the </w:t>
      </w:r>
      <w:r w:rsidR="00BF0FBB">
        <w:t>the</w:t>
      </w:r>
      <w:r w:rsidR="00EE51A1">
        <w:t>n</w:t>
      </w:r>
      <w:r w:rsidR="0620FE6B">
        <w:t>-</w:t>
      </w:r>
      <w:r w:rsidR="00EE51A1">
        <w:t xml:space="preserve">proposed </w:t>
      </w:r>
      <w:r w:rsidR="00D141D3">
        <w:t>S</w:t>
      </w:r>
      <w:r w:rsidR="007F78BD">
        <w:t xml:space="preserve">upplemental </w:t>
      </w:r>
      <w:r w:rsidR="00D141D3">
        <w:t>P</w:t>
      </w:r>
      <w:r w:rsidR="007F78BD">
        <w:t xml:space="preserve">ower </w:t>
      </w:r>
      <w:r w:rsidR="00D141D3">
        <w:t>S</w:t>
      </w:r>
      <w:r w:rsidR="007F78BD">
        <w:t>ervice (</w:t>
      </w:r>
      <w:r w:rsidR="00F02DE3">
        <w:t>“</w:t>
      </w:r>
      <w:r w:rsidR="007F78BD">
        <w:t>SPS</w:t>
      </w:r>
      <w:r w:rsidR="00F02DE3">
        <w:t>”</w:t>
      </w:r>
      <w:r w:rsidR="007F78BD">
        <w:t>)</w:t>
      </w:r>
      <w:r w:rsidR="00BF0FBB">
        <w:t xml:space="preserve"> </w:t>
      </w:r>
      <w:r w:rsidR="00F02DE3">
        <w:t>t</w:t>
      </w:r>
      <w:r w:rsidR="00BF0FBB">
        <w:t>ariff</w:t>
      </w:r>
      <w:r w:rsidR="00C357DE">
        <w:t>.</w:t>
      </w:r>
      <w:r w:rsidR="002346D8">
        <w:t xml:space="preserve"> At that time, </w:t>
      </w:r>
      <w:r w:rsidR="00496376">
        <w:t xml:space="preserve">to avoid cost shifts between customers with </w:t>
      </w:r>
      <w:r w:rsidR="007F78BD">
        <w:t>BTM generation</w:t>
      </w:r>
      <w:r w:rsidR="00496376">
        <w:t xml:space="preserve"> and those without, </w:t>
      </w:r>
      <w:r w:rsidR="002346D8">
        <w:t xml:space="preserve">the Company proposed that a </w:t>
      </w:r>
      <w:r w:rsidR="000513AF">
        <w:t xml:space="preserve">residential </w:t>
      </w:r>
      <w:r w:rsidR="002346D8">
        <w:t>BTM customer generator</w:t>
      </w:r>
      <w:r w:rsidR="00256A60">
        <w:t xml:space="preserve"> either participate on a demand rate like TOU-RD or remain on the residential R rate </w:t>
      </w:r>
      <w:r w:rsidR="78D1604F">
        <w:t>and</w:t>
      </w:r>
      <w:r w:rsidR="00256A60">
        <w:t xml:space="preserve"> pay </w:t>
      </w:r>
      <w:r w:rsidR="189BDA06">
        <w:t>a</w:t>
      </w:r>
      <w:r w:rsidR="4CF6BD8D">
        <w:t>n additional</w:t>
      </w:r>
      <w:r w:rsidR="00256A60">
        <w:t xml:space="preserve"> </w:t>
      </w:r>
      <w:r w:rsidR="00496376">
        <w:t xml:space="preserve">flat monthly </w:t>
      </w:r>
      <w:r w:rsidR="00256A60">
        <w:t>capacity charge</w:t>
      </w:r>
      <w:r w:rsidR="00321244">
        <w:t>.</w:t>
      </w:r>
      <w:r w:rsidR="00C357DE">
        <w:t xml:space="preserve"> As stated in Witness Roberts’ testimony from the 2013 </w:t>
      </w:r>
      <w:r w:rsidR="6630C9A9">
        <w:t xml:space="preserve">base </w:t>
      </w:r>
      <w:r w:rsidR="00C357DE">
        <w:t xml:space="preserve">rate case, the TOU-RD tariff </w:t>
      </w:r>
      <w:r w:rsidR="00C166FE">
        <w:t>was designed to be</w:t>
      </w:r>
      <w:r w:rsidR="006A08B7">
        <w:t xml:space="preserve"> (i)</w:t>
      </w:r>
      <w:r w:rsidR="00C166FE">
        <w:t xml:space="preserve"> revenue neutral to the standard residential tariff</w:t>
      </w:r>
      <w:r w:rsidR="006A08B7">
        <w:t>,</w:t>
      </w:r>
      <w:r w:rsidR="00C166FE">
        <w:t xml:space="preserve"> </w:t>
      </w:r>
      <w:r w:rsidR="006A08B7">
        <w:t>(ii)</w:t>
      </w:r>
      <w:r w:rsidR="00C166FE">
        <w:t xml:space="preserve"> provide “residential customers with a demand rate option to satisfy the requirement of SPS</w:t>
      </w:r>
      <w:r w:rsidR="006A08B7">
        <w:t xml:space="preserve">,” and (iii) </w:t>
      </w:r>
      <w:r w:rsidR="00B238C1">
        <w:t xml:space="preserve">approximate energy credits at the Company’s avoided cost and provide </w:t>
      </w:r>
      <w:r w:rsidR="007E7B30">
        <w:t xml:space="preserve">capacity credits </w:t>
      </w:r>
      <w:r w:rsidR="00B238C1">
        <w:t>for reductions in peak demands provided by the customers’ BTM generation.</w:t>
      </w:r>
      <w:r w:rsidR="00E06864">
        <w:t xml:space="preserve"> </w:t>
      </w:r>
      <w:r w:rsidR="00C260F2">
        <w:t>Since the</w:t>
      </w:r>
      <w:r w:rsidR="00455799">
        <w:t xml:space="preserve"> inception</w:t>
      </w:r>
      <w:r w:rsidR="00C260F2">
        <w:t xml:space="preserve"> of TOU-RD</w:t>
      </w:r>
      <w:r w:rsidR="00455799">
        <w:t xml:space="preserve">, the Company has supported </w:t>
      </w:r>
      <w:r w:rsidR="00D13C83">
        <w:t xml:space="preserve">the </w:t>
      </w:r>
      <w:r w:rsidR="00455799">
        <w:t xml:space="preserve">use of demand rates with time of use components to mitigate cost shifts from customers with BTM generation to those customers without. As the </w:t>
      </w:r>
      <w:r w:rsidR="00782DCD">
        <w:t xml:space="preserve">Company, this Commission, and the market embraces the growth in BTM customer generation, Georgia Power recommends the Commission </w:t>
      </w:r>
      <w:r w:rsidR="00F13FB1">
        <w:t xml:space="preserve">again </w:t>
      </w:r>
      <w:r w:rsidR="00782DCD">
        <w:t xml:space="preserve">consider </w:t>
      </w:r>
      <w:r w:rsidR="00F13FB1">
        <w:t xml:space="preserve">the Company’s </w:t>
      </w:r>
      <w:r w:rsidR="00782DCD">
        <w:t xml:space="preserve">arguments in support of transitioning customers with BTM generation to </w:t>
      </w:r>
      <w:r w:rsidR="000F222D">
        <w:t>three-part</w:t>
      </w:r>
      <w:r w:rsidR="00782DCD">
        <w:t xml:space="preserve"> rates. </w:t>
      </w:r>
    </w:p>
    <w:p w14:paraId="1C6DA3D4" w14:textId="1C604393" w:rsidR="002810C4" w:rsidRPr="008C401F" w:rsidRDefault="002810C4" w:rsidP="005B320F">
      <w:pPr>
        <w:pStyle w:val="BlockText"/>
        <w:keepNext/>
        <w:keepLines/>
        <w:ind w:left="720" w:hanging="720"/>
        <w:jc w:val="both"/>
        <w:rPr>
          <w:b/>
          <w:bCs/>
        </w:rPr>
      </w:pPr>
      <w:r w:rsidRPr="6AD2608D">
        <w:rPr>
          <w:b/>
          <w:bCs/>
        </w:rPr>
        <w:t>Q.</w:t>
      </w:r>
      <w:r>
        <w:tab/>
      </w:r>
      <w:r w:rsidRPr="6AD2608D">
        <w:rPr>
          <w:b/>
          <w:bCs/>
        </w:rPr>
        <w:t xml:space="preserve">IF THE </w:t>
      </w:r>
      <w:r w:rsidR="0071057C">
        <w:rPr>
          <w:b/>
          <w:bCs/>
        </w:rPr>
        <w:t xml:space="preserve">COMMISSION ADOPTS THE </w:t>
      </w:r>
      <w:r w:rsidRPr="6AD2608D">
        <w:rPr>
          <w:b/>
          <w:bCs/>
        </w:rPr>
        <w:t xml:space="preserve">COMPANY’S RECOMMENDATION TO </w:t>
      </w:r>
      <w:r w:rsidR="00A55DDA">
        <w:rPr>
          <w:b/>
          <w:bCs/>
        </w:rPr>
        <w:t>ENROLL</w:t>
      </w:r>
      <w:r w:rsidRPr="6AD2608D">
        <w:rPr>
          <w:b/>
          <w:bCs/>
        </w:rPr>
        <w:t xml:space="preserve"> </w:t>
      </w:r>
      <w:r w:rsidR="0061086D">
        <w:rPr>
          <w:b/>
          <w:bCs/>
        </w:rPr>
        <w:t xml:space="preserve">NEW </w:t>
      </w:r>
      <w:r w:rsidR="00F14489">
        <w:rPr>
          <w:b/>
          <w:bCs/>
        </w:rPr>
        <w:t xml:space="preserve">RNR </w:t>
      </w:r>
      <w:r w:rsidRPr="6AD2608D">
        <w:rPr>
          <w:b/>
          <w:bCs/>
        </w:rPr>
        <w:t xml:space="preserve">CUSTOMERS </w:t>
      </w:r>
      <w:r w:rsidR="00A55DDA">
        <w:rPr>
          <w:b/>
          <w:bCs/>
        </w:rPr>
        <w:t>IN</w:t>
      </w:r>
      <w:r w:rsidRPr="6AD2608D">
        <w:rPr>
          <w:b/>
          <w:bCs/>
        </w:rPr>
        <w:t xml:space="preserve"> </w:t>
      </w:r>
      <w:r w:rsidR="005B5622">
        <w:rPr>
          <w:b/>
          <w:bCs/>
        </w:rPr>
        <w:t xml:space="preserve">A </w:t>
      </w:r>
      <w:r w:rsidR="008301F9">
        <w:rPr>
          <w:b/>
          <w:bCs/>
        </w:rPr>
        <w:t>THRE</w:t>
      </w:r>
      <w:r w:rsidR="005B5622">
        <w:rPr>
          <w:b/>
          <w:bCs/>
        </w:rPr>
        <w:t>E</w:t>
      </w:r>
      <w:r w:rsidR="008301F9">
        <w:rPr>
          <w:b/>
          <w:bCs/>
        </w:rPr>
        <w:t>-PART RATE</w:t>
      </w:r>
      <w:r w:rsidRPr="6AD2608D">
        <w:rPr>
          <w:b/>
          <w:bCs/>
        </w:rPr>
        <w:t xml:space="preserve">, WHAT </w:t>
      </w:r>
      <w:r w:rsidR="007A5F97">
        <w:rPr>
          <w:b/>
          <w:bCs/>
        </w:rPr>
        <w:t xml:space="preserve">WILL </w:t>
      </w:r>
      <w:r w:rsidRPr="6AD2608D">
        <w:rPr>
          <w:b/>
          <w:bCs/>
        </w:rPr>
        <w:t xml:space="preserve">HAPPEN TO EXISTING </w:t>
      </w:r>
      <w:r w:rsidR="00F14489">
        <w:rPr>
          <w:b/>
          <w:bCs/>
        </w:rPr>
        <w:t>RNR</w:t>
      </w:r>
      <w:r w:rsidR="0061086D">
        <w:rPr>
          <w:b/>
          <w:bCs/>
        </w:rPr>
        <w:t xml:space="preserve"> </w:t>
      </w:r>
      <w:r w:rsidRPr="6AD2608D">
        <w:rPr>
          <w:b/>
          <w:bCs/>
        </w:rPr>
        <w:t xml:space="preserve">CUSTOMERS </w:t>
      </w:r>
      <w:r w:rsidR="008C3898">
        <w:rPr>
          <w:b/>
          <w:bCs/>
        </w:rPr>
        <w:t xml:space="preserve">WHO ARE </w:t>
      </w:r>
      <w:r w:rsidRPr="6AD2608D">
        <w:rPr>
          <w:b/>
          <w:bCs/>
        </w:rPr>
        <w:t xml:space="preserve">NOT </w:t>
      </w:r>
      <w:r w:rsidR="0061086D">
        <w:rPr>
          <w:b/>
          <w:bCs/>
        </w:rPr>
        <w:t xml:space="preserve">CURRENTLY </w:t>
      </w:r>
      <w:r w:rsidRPr="6AD2608D">
        <w:rPr>
          <w:b/>
          <w:bCs/>
        </w:rPr>
        <w:t xml:space="preserve">ON A </w:t>
      </w:r>
      <w:r w:rsidR="005B5622">
        <w:rPr>
          <w:b/>
          <w:bCs/>
        </w:rPr>
        <w:t>THREE-PART RATE?</w:t>
      </w:r>
    </w:p>
    <w:p w14:paraId="30A4621B" w14:textId="75A1340D" w:rsidR="0039375B" w:rsidRDefault="002810C4" w:rsidP="00960FCB">
      <w:pPr>
        <w:pStyle w:val="BlockText"/>
        <w:keepNext/>
        <w:spacing w:line="360" w:lineRule="auto"/>
        <w:ind w:left="720" w:hanging="720"/>
        <w:jc w:val="both"/>
      </w:pPr>
      <w:r>
        <w:t>A.</w:t>
      </w:r>
      <w:r>
        <w:tab/>
        <w:t>Assuming the monthly netting pilot remains capped</w:t>
      </w:r>
      <w:r w:rsidR="00A76168">
        <w:t xml:space="preserve"> at 5,000 customers</w:t>
      </w:r>
      <w:r>
        <w:t xml:space="preserve">, the Company’s proposal is to move </w:t>
      </w:r>
      <w:r w:rsidR="00067B6D">
        <w:t xml:space="preserve">all </w:t>
      </w:r>
      <w:r w:rsidRPr="6AD2608D">
        <w:rPr>
          <w:i/>
        </w:rPr>
        <w:t>future</w:t>
      </w:r>
      <w:r>
        <w:t xml:space="preserve"> </w:t>
      </w:r>
      <w:r w:rsidR="00F14489">
        <w:t>RNR</w:t>
      </w:r>
      <w:r w:rsidR="00067B6D">
        <w:t xml:space="preserve"> </w:t>
      </w:r>
      <w:r w:rsidRPr="003D1CC2">
        <w:t>customers</w:t>
      </w:r>
      <w:r>
        <w:t xml:space="preserve"> to a </w:t>
      </w:r>
      <w:r w:rsidR="008301F9">
        <w:t>three-part rate</w:t>
      </w:r>
      <w:r w:rsidR="00687549">
        <w:t>,</w:t>
      </w:r>
      <w:r>
        <w:t xml:space="preserve"> such as the TOU-RD</w:t>
      </w:r>
      <w:r w:rsidR="00E914BA">
        <w:t xml:space="preserve">/Smart Usage </w:t>
      </w:r>
      <w:r>
        <w:t>rate</w:t>
      </w:r>
      <w:r w:rsidR="00E914BA">
        <w:t xml:space="preserve"> or an equivalent Commercial or Industrial rate</w:t>
      </w:r>
      <w:r>
        <w:t>.</w:t>
      </w:r>
      <w:r w:rsidR="00BF1DBC">
        <w:t xml:space="preserve"> If adopted, this </w:t>
      </w:r>
      <w:r w:rsidR="0CE254BE">
        <w:t xml:space="preserve">change </w:t>
      </w:r>
      <w:r w:rsidR="00BF1DBC">
        <w:t xml:space="preserve">would apply to </w:t>
      </w:r>
      <w:r w:rsidR="00CA7E73">
        <w:t xml:space="preserve">all customers who </w:t>
      </w:r>
      <w:r w:rsidR="009C29B0">
        <w:t>enroll in RNR</w:t>
      </w:r>
      <w:r w:rsidR="00AE2485">
        <w:t xml:space="preserve"> </w:t>
      </w:r>
      <w:r w:rsidR="00342ABD">
        <w:t xml:space="preserve">on or after </w:t>
      </w:r>
      <w:r w:rsidR="00CA7E73">
        <w:t>January 1, 2023.</w:t>
      </w:r>
      <w:r>
        <w:t xml:space="preserve"> </w:t>
      </w:r>
      <w:r w:rsidR="00772AF1">
        <w:t>Additional policy questions for the Commission are</w:t>
      </w:r>
      <w:r w:rsidR="0039375B">
        <w:t>:</w:t>
      </w:r>
    </w:p>
    <w:p w14:paraId="0D49D4E3" w14:textId="69405EFE" w:rsidR="0039375B" w:rsidRDefault="0039375B" w:rsidP="0039375B">
      <w:pPr>
        <w:pStyle w:val="BlockText"/>
        <w:numPr>
          <w:ilvl w:val="0"/>
          <w:numId w:val="33"/>
        </w:numPr>
        <w:spacing w:line="360" w:lineRule="auto"/>
        <w:jc w:val="both"/>
      </w:pPr>
      <w:r>
        <w:t xml:space="preserve">Whether </w:t>
      </w:r>
      <w:r w:rsidR="00E9328E">
        <w:t xml:space="preserve">and for how long </w:t>
      </w:r>
      <w:r w:rsidR="00117B68" w:rsidRPr="00714945">
        <w:rPr>
          <w:u w:val="single"/>
        </w:rPr>
        <w:t>e</w:t>
      </w:r>
      <w:r w:rsidR="000516B3" w:rsidRPr="00714945">
        <w:rPr>
          <w:u w:val="single"/>
        </w:rPr>
        <w:t>xisting</w:t>
      </w:r>
      <w:r w:rsidR="000516B3">
        <w:t xml:space="preserve"> </w:t>
      </w:r>
      <w:r w:rsidR="58CFBBAF">
        <w:t>RNR</w:t>
      </w:r>
      <w:r w:rsidR="00AE2485">
        <w:t xml:space="preserve"> </w:t>
      </w:r>
      <w:r w:rsidR="00EA6893">
        <w:t>customers</w:t>
      </w:r>
      <w:r w:rsidR="0085452A">
        <w:t xml:space="preserve">, including </w:t>
      </w:r>
      <w:r w:rsidR="00EA6893">
        <w:t xml:space="preserve">the 5,000 monthly netting </w:t>
      </w:r>
      <w:r w:rsidR="00B649F2">
        <w:t xml:space="preserve">pilot </w:t>
      </w:r>
      <w:r w:rsidR="00EA6893">
        <w:t>customers,</w:t>
      </w:r>
      <w:r>
        <w:t xml:space="preserve"> </w:t>
      </w:r>
      <w:r w:rsidR="00E02B4A">
        <w:t>sh</w:t>
      </w:r>
      <w:r w:rsidR="000516B3">
        <w:t>ould be</w:t>
      </w:r>
      <w:r w:rsidR="00625CB0">
        <w:t xml:space="preserve"> allowed</w:t>
      </w:r>
      <w:r w:rsidR="000516B3">
        <w:t xml:space="preserve"> to remain on </w:t>
      </w:r>
      <w:r w:rsidR="00870688">
        <w:t xml:space="preserve">a </w:t>
      </w:r>
      <w:r w:rsidR="00AF7D65">
        <w:t xml:space="preserve">rate </w:t>
      </w:r>
      <w:r w:rsidR="005F0DCE">
        <w:t xml:space="preserve">other than a three-part rate </w:t>
      </w:r>
      <w:r w:rsidR="00795543">
        <w:t>(</w:t>
      </w:r>
      <w:r w:rsidR="005F0DCE">
        <w:t xml:space="preserve">i.e., </w:t>
      </w:r>
      <w:r w:rsidR="00795543">
        <w:t>TOU-RD</w:t>
      </w:r>
      <w:r w:rsidR="005F0DCE">
        <w:t xml:space="preserve">/Smart Usage) </w:t>
      </w:r>
      <w:r w:rsidR="00795543">
        <w:t xml:space="preserve">or an </w:t>
      </w:r>
      <w:r w:rsidR="00E914BA">
        <w:t xml:space="preserve">equivalent Commercial </w:t>
      </w:r>
      <w:r w:rsidR="00714945">
        <w:t xml:space="preserve">or </w:t>
      </w:r>
      <w:r w:rsidR="00E914BA">
        <w:t>Industrial rate</w:t>
      </w:r>
      <w:r w:rsidR="008303ED">
        <w:t>.</w:t>
      </w:r>
    </w:p>
    <w:p w14:paraId="54932C92" w14:textId="2F9833B6" w:rsidR="0039375B" w:rsidRDefault="0039375B" w:rsidP="0039375B">
      <w:pPr>
        <w:pStyle w:val="BlockText"/>
        <w:numPr>
          <w:ilvl w:val="0"/>
          <w:numId w:val="33"/>
        </w:numPr>
        <w:spacing w:line="360" w:lineRule="auto"/>
        <w:jc w:val="both"/>
      </w:pPr>
      <w:r>
        <w:t>W</w:t>
      </w:r>
      <w:r w:rsidR="005460AA">
        <w:t xml:space="preserve">hether </w:t>
      </w:r>
      <w:r w:rsidR="00E9328E">
        <w:t xml:space="preserve">and for how long </w:t>
      </w:r>
      <w:r w:rsidR="00DE628C">
        <w:t xml:space="preserve">the 5,000 </w:t>
      </w:r>
      <w:r w:rsidR="00B649F2">
        <w:t xml:space="preserve">monthly </w:t>
      </w:r>
      <w:r w:rsidR="00FD2383">
        <w:t xml:space="preserve">netting pilot </w:t>
      </w:r>
      <w:r w:rsidR="00DE628C">
        <w:t xml:space="preserve">customers </w:t>
      </w:r>
      <w:r w:rsidR="001775E7">
        <w:t xml:space="preserve">should </w:t>
      </w:r>
      <w:r w:rsidR="0000737E">
        <w:t>continue to be compensate</w:t>
      </w:r>
      <w:r w:rsidR="00AA055D">
        <w:t>d</w:t>
      </w:r>
      <w:r w:rsidR="0000737E">
        <w:t xml:space="preserve"> under monthly </w:t>
      </w:r>
      <w:r w:rsidR="004E595F">
        <w:t>as opposed to instantaneous netting</w:t>
      </w:r>
      <w:r w:rsidR="00160E21">
        <w:t xml:space="preserve">. </w:t>
      </w:r>
      <w:r w:rsidR="591E4F50">
        <w:t>F</w:t>
      </w:r>
      <w:r w:rsidR="1C68172F">
        <w:t xml:space="preserve">or example, </w:t>
      </w:r>
      <w:r w:rsidR="7B13DE87">
        <w:t>the Commis</w:t>
      </w:r>
      <w:r w:rsidR="2923935E">
        <w:t>s</w:t>
      </w:r>
      <w:r w:rsidR="7B13DE87">
        <w:t xml:space="preserve">ion could consider allowing </w:t>
      </w:r>
      <w:r w:rsidR="00970C24">
        <w:t xml:space="preserve">the 5,000 monthly </w:t>
      </w:r>
      <w:r w:rsidR="7B13DE87">
        <w:t xml:space="preserve">netting </w:t>
      </w:r>
      <w:r w:rsidR="00970C24">
        <w:t xml:space="preserve">pilot </w:t>
      </w:r>
      <w:r w:rsidR="7B13DE87">
        <w:t xml:space="preserve">customers </w:t>
      </w:r>
      <w:r w:rsidR="364298E3">
        <w:t>to continue</w:t>
      </w:r>
      <w:r w:rsidR="1C68172F">
        <w:t xml:space="preserve"> monthly netting </w:t>
      </w:r>
      <w:r w:rsidR="7D3350BA">
        <w:t>for a</w:t>
      </w:r>
      <w:r w:rsidR="6C3F1DF5">
        <w:t xml:space="preserve"> </w:t>
      </w:r>
      <w:r w:rsidR="7D3350BA">
        <w:t xml:space="preserve">time period </w:t>
      </w:r>
      <w:r w:rsidR="3734746B">
        <w:t xml:space="preserve">sufficient </w:t>
      </w:r>
      <w:r w:rsidR="7D3350BA">
        <w:t xml:space="preserve">to recover their investment in </w:t>
      </w:r>
      <w:r w:rsidR="00F0462D">
        <w:t xml:space="preserve">their </w:t>
      </w:r>
      <w:r w:rsidR="0D7535AD">
        <w:t>BTM generation system</w:t>
      </w:r>
      <w:r w:rsidR="1C68172F">
        <w:t>.</w:t>
      </w:r>
    </w:p>
    <w:p w14:paraId="297B7E71" w14:textId="575DA568" w:rsidR="002810C4" w:rsidRDefault="00160E21" w:rsidP="0039375B">
      <w:pPr>
        <w:pStyle w:val="BlockText"/>
        <w:spacing w:line="360" w:lineRule="auto"/>
        <w:ind w:left="720"/>
        <w:jc w:val="both"/>
      </w:pPr>
      <w:r>
        <w:t xml:space="preserve">The purpose of the Company’s proposal is to </w:t>
      </w:r>
      <w:r w:rsidR="00E81E15">
        <w:t xml:space="preserve">help </w:t>
      </w:r>
      <w:r>
        <w:t>ensure</w:t>
      </w:r>
      <w:r w:rsidR="009346C4">
        <w:t xml:space="preserve"> that</w:t>
      </w:r>
      <w:r w:rsidR="42503405">
        <w:t>,</w:t>
      </w:r>
      <w:r>
        <w:t xml:space="preserve"> going forward</w:t>
      </w:r>
      <w:r w:rsidR="4CA679C7">
        <w:t>,</w:t>
      </w:r>
      <w:r>
        <w:t xml:space="preserve"> the </w:t>
      </w:r>
      <w:r w:rsidR="007E22D3">
        <w:t>disproportionate</w:t>
      </w:r>
      <w:r>
        <w:t xml:space="preserve"> cost shift between customers </w:t>
      </w:r>
      <w:r w:rsidR="00913662">
        <w:t xml:space="preserve">with </w:t>
      </w:r>
      <w:r w:rsidR="00F55106">
        <w:t xml:space="preserve">BTM generation </w:t>
      </w:r>
      <w:r>
        <w:t>and non-participating customers is minimized to the greatest extent possible.</w:t>
      </w:r>
      <w:r w:rsidR="004F4818">
        <w:t xml:space="preserve"> With this</w:t>
      </w:r>
      <w:r w:rsidR="0039375B">
        <w:t xml:space="preserve"> </w:t>
      </w:r>
      <w:r w:rsidR="004F4818">
        <w:t xml:space="preserve">in mind, the Company and the Commission can </w:t>
      </w:r>
      <w:r w:rsidR="00924701">
        <w:t xml:space="preserve">also </w:t>
      </w:r>
      <w:r w:rsidR="004F4818">
        <w:t xml:space="preserve">continue to </w:t>
      </w:r>
      <w:r w:rsidR="0009648F">
        <w:t>address</w:t>
      </w:r>
      <w:r w:rsidR="004F4818">
        <w:t xml:space="preserve"> </w:t>
      </w:r>
      <w:r w:rsidR="00BE4D86">
        <w:t xml:space="preserve">the appropriate </w:t>
      </w:r>
      <w:r w:rsidR="009D46B0">
        <w:t>rate structure</w:t>
      </w:r>
      <w:r w:rsidR="0009648F">
        <w:t>s</w:t>
      </w:r>
      <w:r w:rsidR="00924701">
        <w:t xml:space="preserve"> for </w:t>
      </w:r>
      <w:r w:rsidR="0009648F">
        <w:t>BTM</w:t>
      </w:r>
      <w:r w:rsidR="00924701">
        <w:t xml:space="preserve"> customers</w:t>
      </w:r>
      <w:r w:rsidR="00BE4D86">
        <w:t xml:space="preserve"> </w:t>
      </w:r>
      <w:r w:rsidR="00924701">
        <w:t xml:space="preserve">in future regulatory cycles. </w:t>
      </w:r>
    </w:p>
    <w:p w14:paraId="6B705A4F" w14:textId="6D6C42BC" w:rsidR="009A1F54" w:rsidRDefault="005316C1" w:rsidP="00BF5FB5">
      <w:pPr>
        <w:pStyle w:val="BlockText"/>
        <w:keepNext/>
        <w:jc w:val="center"/>
        <w:rPr>
          <w:b/>
        </w:rPr>
      </w:pPr>
      <w:r w:rsidRPr="009A1F54">
        <w:rPr>
          <w:b/>
        </w:rPr>
        <w:t>I</w:t>
      </w:r>
      <w:r w:rsidR="00A6453A">
        <w:rPr>
          <w:b/>
        </w:rPr>
        <w:t>II</w:t>
      </w:r>
      <w:r w:rsidRPr="009A1F54">
        <w:rPr>
          <w:b/>
        </w:rPr>
        <w:t>.</w:t>
      </w:r>
      <w:r w:rsidR="00497F34">
        <w:rPr>
          <w:b/>
        </w:rPr>
        <w:tab/>
      </w:r>
      <w:r w:rsidR="00E26FF9">
        <w:rPr>
          <w:b/>
          <w:u w:val="single"/>
        </w:rPr>
        <w:t xml:space="preserve">BTM SOLAR MARKETPLACE AND CONSUMER PROTECTIONS </w:t>
      </w:r>
    </w:p>
    <w:p w14:paraId="504587DA" w14:textId="115DFC20" w:rsidR="009A035A" w:rsidRDefault="005316C1" w:rsidP="0039375B">
      <w:pPr>
        <w:pStyle w:val="BlockText"/>
        <w:keepNext/>
        <w:ind w:left="720" w:hanging="720"/>
        <w:jc w:val="both"/>
        <w:rPr>
          <w:b/>
        </w:rPr>
      </w:pPr>
      <w:r>
        <w:rPr>
          <w:b/>
        </w:rPr>
        <w:t xml:space="preserve">Q. </w:t>
      </w:r>
      <w:r>
        <w:rPr>
          <w:b/>
        </w:rPr>
        <w:tab/>
      </w:r>
      <w:r w:rsidR="004744AE" w:rsidRPr="004744AE">
        <w:rPr>
          <w:b/>
        </w:rPr>
        <w:t xml:space="preserve">HOW WOULD YOU DESCRIBE THE CURRENT </w:t>
      </w:r>
      <w:r w:rsidR="00C41FE6">
        <w:rPr>
          <w:b/>
        </w:rPr>
        <w:t xml:space="preserve">BTM </w:t>
      </w:r>
      <w:r w:rsidR="004744AE" w:rsidRPr="004744AE">
        <w:rPr>
          <w:b/>
        </w:rPr>
        <w:t>SOLAR MARKET IN THE COMPANY'S SERVICE TERRITORY?</w:t>
      </w:r>
    </w:p>
    <w:p w14:paraId="26AE6F40" w14:textId="03EA82EB" w:rsidR="002D1B27" w:rsidRDefault="005316C1" w:rsidP="009576EE">
      <w:pPr>
        <w:pStyle w:val="BlockText"/>
        <w:spacing w:line="360" w:lineRule="auto"/>
        <w:ind w:left="720" w:hanging="720"/>
        <w:jc w:val="both"/>
      </w:pPr>
      <w:r w:rsidRPr="009A035A">
        <w:t>A.</w:t>
      </w:r>
      <w:r w:rsidRPr="009A035A">
        <w:tab/>
      </w:r>
      <w:r>
        <w:t>The Company has experienced robust and continued</w:t>
      </w:r>
      <w:r w:rsidR="00252C71">
        <w:t xml:space="preserve"> growth in the BTM market, </w:t>
      </w:r>
      <w:r w:rsidR="00ED144C">
        <w:t xml:space="preserve">as </w:t>
      </w:r>
      <w:r>
        <w:t xml:space="preserve">demonstrated by increasing </w:t>
      </w:r>
      <w:r w:rsidR="00252C71">
        <w:t>enrollments in the</w:t>
      </w:r>
      <w:r>
        <w:t xml:space="preserve"> Company’s RNR tariff. This </w:t>
      </w:r>
      <w:r w:rsidR="00ED4384">
        <w:t xml:space="preserve">steady </w:t>
      </w:r>
      <w:r>
        <w:t>growth ha</w:t>
      </w:r>
      <w:r w:rsidR="00ED4384">
        <w:t>s</w:t>
      </w:r>
      <w:r>
        <w:t xml:space="preserve"> </w:t>
      </w:r>
      <w:r w:rsidR="00883020">
        <w:t>continued</w:t>
      </w:r>
      <w:r>
        <w:t xml:space="preserve"> </w:t>
      </w:r>
      <w:r w:rsidR="00252C71">
        <w:t xml:space="preserve">notwithstanding the </w:t>
      </w:r>
      <w:r w:rsidR="00E26FF9">
        <w:t>full subscription of the monthly netting pilot</w:t>
      </w:r>
      <w:r w:rsidR="00252C71">
        <w:t>.</w:t>
      </w:r>
      <w:r>
        <w:t xml:space="preserve"> </w:t>
      </w:r>
      <w:r w:rsidR="5BE0ABFA">
        <w:t xml:space="preserve">In fact, BTM project applications in </w:t>
      </w:r>
      <w:r w:rsidR="0E8990DB">
        <w:t>202</w:t>
      </w:r>
      <w:r w:rsidR="73318B24">
        <w:t>2</w:t>
      </w:r>
      <w:r w:rsidR="5BE0ABFA">
        <w:t xml:space="preserve"> are on pace to equal or exceed the volume experienced in 2020 </w:t>
      </w:r>
      <w:r w:rsidR="52AA1E53">
        <w:t>and</w:t>
      </w:r>
      <w:r>
        <w:t xml:space="preserve"> </w:t>
      </w:r>
      <w:r w:rsidR="52AA1E53">
        <w:t>2021.</w:t>
      </w:r>
      <w:r>
        <w:t xml:space="preserve"> This </w:t>
      </w:r>
      <w:r w:rsidR="00B65FFB">
        <w:t xml:space="preserve">steady and consistent </w:t>
      </w:r>
      <w:r>
        <w:t>growth</w:t>
      </w:r>
      <w:r w:rsidRPr="004A1337">
        <w:t xml:space="preserve"> shows that </w:t>
      </w:r>
      <w:r>
        <w:t xml:space="preserve">BTM development in Georgia remains strong </w:t>
      </w:r>
      <w:r w:rsidR="009407F2">
        <w:t xml:space="preserve">and </w:t>
      </w:r>
      <w:r w:rsidR="009576EE" w:rsidRPr="009576EE">
        <w:t>that monthly net</w:t>
      </w:r>
      <w:r w:rsidR="007B2C59">
        <w:t>ting</w:t>
      </w:r>
      <w:r w:rsidR="009576EE" w:rsidRPr="009576EE">
        <w:t xml:space="preserve"> is not necessary to encourage rooftop solar adoption in Georgia</w:t>
      </w:r>
      <w:r w:rsidR="00C46241">
        <w:t>.</w:t>
      </w:r>
      <w:r w:rsidR="005A4E2B">
        <w:t xml:space="preserve"> </w:t>
      </w:r>
    </w:p>
    <w:p w14:paraId="41E2E5E0" w14:textId="159A326B" w:rsidR="00384057" w:rsidRDefault="3C3B1D64" w:rsidP="002D1B27">
      <w:pPr>
        <w:pStyle w:val="BlockText"/>
        <w:spacing w:line="360" w:lineRule="auto"/>
        <w:ind w:left="720"/>
        <w:jc w:val="both"/>
      </w:pPr>
      <w:r>
        <w:t>Considering</w:t>
      </w:r>
      <w:r w:rsidR="005A4E2B" w:rsidDel="002D7B90">
        <w:t xml:space="preserve"> </w:t>
      </w:r>
      <w:r w:rsidR="005A4E2B" w:rsidDel="00F735F6">
        <w:t xml:space="preserve">the </w:t>
      </w:r>
      <w:r w:rsidR="000C583F">
        <w:t xml:space="preserve">recent </w:t>
      </w:r>
      <w:r w:rsidR="005A4E2B">
        <w:t>passage of the federal IRA</w:t>
      </w:r>
      <w:r w:rsidR="00F735F6">
        <w:t>, demand for BTM generation is likely to continue and we</w:t>
      </w:r>
      <w:r w:rsidR="005A4E2B">
        <w:t xml:space="preserve"> will </w:t>
      </w:r>
      <w:r w:rsidR="007C5E7A">
        <w:t xml:space="preserve">likely </w:t>
      </w:r>
      <w:r w:rsidR="003A078F">
        <w:t xml:space="preserve">see a </w:t>
      </w:r>
      <w:r w:rsidR="005A4E2B">
        <w:t xml:space="preserve">further increase </w:t>
      </w:r>
      <w:r w:rsidR="003A078F">
        <w:t xml:space="preserve">in </w:t>
      </w:r>
      <w:r w:rsidR="005A4E2B">
        <w:t>the number of applications received under the RNR tariff</w:t>
      </w:r>
      <w:r w:rsidR="003A078F">
        <w:t xml:space="preserve"> regardless of any</w:t>
      </w:r>
      <w:r w:rsidR="005A4E2B">
        <w:t xml:space="preserve"> further extension of the monthly netting pilot.</w:t>
      </w:r>
      <w:r w:rsidR="002D1B27">
        <w:t xml:space="preserve"> </w:t>
      </w:r>
      <w:r w:rsidR="00176672">
        <w:t xml:space="preserve">With this </w:t>
      </w:r>
      <w:r w:rsidR="008A36D8">
        <w:t xml:space="preserve">expected </w:t>
      </w:r>
      <w:r w:rsidR="00176672">
        <w:t xml:space="preserve">increase in demand, </w:t>
      </w:r>
      <w:r w:rsidR="006202DE">
        <w:t xml:space="preserve">there is no need </w:t>
      </w:r>
      <w:r w:rsidR="005316C1">
        <w:t xml:space="preserve">to further incentivize the </w:t>
      </w:r>
      <w:r w:rsidR="008F22C6">
        <w:t xml:space="preserve">BTM </w:t>
      </w:r>
      <w:r w:rsidR="005316C1">
        <w:t>transition through additional rate design programs such as an expanded monthly netting program.</w:t>
      </w:r>
    </w:p>
    <w:p w14:paraId="2AF2CB69" w14:textId="379C7344" w:rsidR="00505B0A" w:rsidRPr="00505B0A" w:rsidRDefault="005316C1" w:rsidP="000F6A8B">
      <w:pPr>
        <w:pStyle w:val="BlockText"/>
        <w:ind w:left="720" w:hanging="720"/>
        <w:jc w:val="both"/>
        <w:rPr>
          <w:b/>
        </w:rPr>
      </w:pPr>
      <w:r w:rsidRPr="00505B0A">
        <w:rPr>
          <w:b/>
        </w:rPr>
        <w:t>Q.</w:t>
      </w:r>
      <w:r w:rsidRPr="00505B0A">
        <w:rPr>
          <w:b/>
        </w:rPr>
        <w:tab/>
        <w:t xml:space="preserve">DO YOU HAVE ANY </w:t>
      </w:r>
      <w:r w:rsidR="00B27FD1">
        <w:rPr>
          <w:b/>
        </w:rPr>
        <w:t>ADDITIONAL</w:t>
      </w:r>
      <w:r w:rsidRPr="00505B0A">
        <w:rPr>
          <w:b/>
        </w:rPr>
        <w:t xml:space="preserve"> CONCERNS </w:t>
      </w:r>
      <w:r w:rsidR="00B27FD1">
        <w:rPr>
          <w:b/>
        </w:rPr>
        <w:t>ABOUT</w:t>
      </w:r>
      <w:r w:rsidRPr="00505B0A">
        <w:rPr>
          <w:b/>
        </w:rPr>
        <w:t xml:space="preserve"> THE </w:t>
      </w:r>
      <w:r w:rsidR="00C16C4C">
        <w:rPr>
          <w:b/>
        </w:rPr>
        <w:t>ROOFTOP</w:t>
      </w:r>
      <w:r w:rsidRPr="00505B0A">
        <w:rPr>
          <w:b/>
        </w:rPr>
        <w:t xml:space="preserve"> SOLAR MARKET </w:t>
      </w:r>
      <w:r w:rsidR="00B27FD1">
        <w:rPr>
          <w:b/>
        </w:rPr>
        <w:t>IN GEORGIA</w:t>
      </w:r>
      <w:r w:rsidRPr="00505B0A">
        <w:rPr>
          <w:b/>
        </w:rPr>
        <w:t>?</w:t>
      </w:r>
    </w:p>
    <w:p w14:paraId="15F4D9C8" w14:textId="22680E3C" w:rsidR="00505B0A" w:rsidRDefault="005316C1" w:rsidP="000F6A8B">
      <w:pPr>
        <w:pStyle w:val="BlockText"/>
        <w:spacing w:line="360" w:lineRule="auto"/>
        <w:ind w:left="720" w:hanging="720"/>
        <w:jc w:val="both"/>
      </w:pPr>
      <w:r>
        <w:t>A.</w:t>
      </w:r>
      <w:r>
        <w:tab/>
        <w:t xml:space="preserve">Yes. </w:t>
      </w:r>
      <w:r w:rsidR="00C16C4C">
        <w:t>T</w:t>
      </w:r>
      <w:r w:rsidR="002272AA">
        <w:t>he Company is</w:t>
      </w:r>
      <w:r w:rsidR="002272AA" w:rsidRPr="002272AA">
        <w:t xml:space="preserve"> aware of </w:t>
      </w:r>
      <w:r w:rsidR="00836B69">
        <w:t>unethical</w:t>
      </w:r>
      <w:r w:rsidR="002272AA" w:rsidRPr="002272AA">
        <w:t xml:space="preserve"> business practices employed by </w:t>
      </w:r>
      <w:r w:rsidR="00FF441E">
        <w:t xml:space="preserve">some </w:t>
      </w:r>
      <w:r w:rsidR="002272AA" w:rsidRPr="002272AA">
        <w:t>solar marketers, lead generators</w:t>
      </w:r>
      <w:r w:rsidR="00836B69">
        <w:t>, solar</w:t>
      </w:r>
      <w:r w:rsidR="002272AA" w:rsidRPr="002272AA">
        <w:t xml:space="preserve"> installers</w:t>
      </w:r>
      <w:r w:rsidR="2B79D032">
        <w:t>,</w:t>
      </w:r>
      <w:r w:rsidR="002272AA" w:rsidRPr="002272AA">
        <w:t xml:space="preserve"> and solar loan providers </w:t>
      </w:r>
      <w:r w:rsidR="00836B69">
        <w:t xml:space="preserve">offering services to Georgia Power’s </w:t>
      </w:r>
      <w:r w:rsidR="0062596E">
        <w:t xml:space="preserve">BTM </w:t>
      </w:r>
      <w:r w:rsidR="00836B69">
        <w:t>customers</w:t>
      </w:r>
      <w:r>
        <w:t xml:space="preserve">. Unlike </w:t>
      </w:r>
      <w:r w:rsidR="00561B14">
        <w:t xml:space="preserve">some </w:t>
      </w:r>
      <w:r>
        <w:t xml:space="preserve">other states dealing with this issue, </w:t>
      </w:r>
      <w:r w:rsidR="0062596E">
        <w:t xml:space="preserve">the state of </w:t>
      </w:r>
      <w:r>
        <w:t xml:space="preserve">Georgia does not yet have a certification requirement to ensure that BTM </w:t>
      </w:r>
      <w:r w:rsidR="00836B69">
        <w:t>service providers</w:t>
      </w:r>
      <w:r>
        <w:t xml:space="preserve"> have the expertise and financial capability to serve customers. Increasing the incentives for BTM resources without additional oversight </w:t>
      </w:r>
      <w:r w:rsidR="00F87EA7">
        <w:t>of</w:t>
      </w:r>
      <w:r w:rsidR="00C47557">
        <w:t xml:space="preserve"> BTM service providers</w:t>
      </w:r>
      <w:r>
        <w:t xml:space="preserve"> invites potentially more unqualified actors and additional customer complaints.</w:t>
      </w:r>
      <w:r w:rsidR="00FF3DC4">
        <w:t xml:space="preserve"> </w:t>
      </w:r>
      <w:r w:rsidR="00E3438B">
        <w:t xml:space="preserve">Therefore, the Company supports the </w:t>
      </w:r>
      <w:r w:rsidR="00DC2194">
        <w:t>development of</w:t>
      </w:r>
      <w:r w:rsidR="00313C4E">
        <w:t xml:space="preserve"> a more formal framework for the </w:t>
      </w:r>
      <w:r w:rsidR="00C96268">
        <w:t xml:space="preserve">Commission’s </w:t>
      </w:r>
      <w:r w:rsidR="00313C4E">
        <w:t xml:space="preserve">referral of consumer complaints to </w:t>
      </w:r>
      <w:r w:rsidR="00567670">
        <w:t>the</w:t>
      </w:r>
      <w:r w:rsidR="00E3438B">
        <w:t xml:space="preserve"> </w:t>
      </w:r>
      <w:r w:rsidR="0016157F">
        <w:t xml:space="preserve">Consumer Protection Division of the </w:t>
      </w:r>
      <w:r w:rsidR="00E3438B">
        <w:t>Georgia Attorney General</w:t>
      </w:r>
      <w:r w:rsidR="0016157F">
        <w:t xml:space="preserve">’s Office. </w:t>
      </w:r>
      <w:r w:rsidR="00F808A5">
        <w:t>Georgia Power’s customers are at the center of everything we do</w:t>
      </w:r>
      <w:r w:rsidR="008335B8">
        <w:t>,</w:t>
      </w:r>
      <w:r w:rsidR="00F808A5">
        <w:t xml:space="preserve"> and it would be a disservice to </w:t>
      </w:r>
      <w:r w:rsidR="008335B8">
        <w:t>our</w:t>
      </w:r>
      <w:r w:rsidR="00F808A5">
        <w:t xml:space="preserve"> customers and the </w:t>
      </w:r>
      <w:r w:rsidR="00A54585">
        <w:t>continued growth</w:t>
      </w:r>
      <w:r w:rsidR="00F808A5">
        <w:t xml:space="preserve"> of rooftop solar </w:t>
      </w:r>
      <w:r w:rsidR="006A418E">
        <w:t xml:space="preserve">in Georgia </w:t>
      </w:r>
      <w:r w:rsidR="00F808A5">
        <w:t>for customers to be</w:t>
      </w:r>
      <w:r w:rsidR="00A64989">
        <w:t xml:space="preserve"> taken advantage of </w:t>
      </w:r>
      <w:r w:rsidR="00F414A9">
        <w:t>through unfair and deceptive business practices</w:t>
      </w:r>
      <w:r w:rsidR="00A64989">
        <w:t xml:space="preserve">. </w:t>
      </w:r>
    </w:p>
    <w:p w14:paraId="0350858B" w14:textId="4AB3F3B7" w:rsidR="00341088" w:rsidRDefault="005316C1" w:rsidP="006D2D11">
      <w:pPr>
        <w:pStyle w:val="BlockText"/>
        <w:keepNext/>
        <w:jc w:val="center"/>
        <w:rPr>
          <w:b/>
        </w:rPr>
      </w:pPr>
      <w:r>
        <w:rPr>
          <w:b/>
        </w:rPr>
        <w:t>I</w:t>
      </w:r>
      <w:r w:rsidR="0080410C">
        <w:rPr>
          <w:b/>
        </w:rPr>
        <w:t>V.</w:t>
      </w:r>
      <w:r w:rsidR="00497F34">
        <w:rPr>
          <w:b/>
        </w:rPr>
        <w:tab/>
      </w:r>
      <w:r w:rsidR="0080410C" w:rsidRPr="00252C71">
        <w:rPr>
          <w:b/>
          <w:u w:val="single"/>
        </w:rPr>
        <w:t>CONCLUSION</w:t>
      </w:r>
    </w:p>
    <w:p w14:paraId="431FD78D" w14:textId="744E7705" w:rsidR="00AB5096" w:rsidRDefault="005316C1" w:rsidP="006D2D11">
      <w:pPr>
        <w:pStyle w:val="BlockText"/>
        <w:keepNext/>
        <w:ind w:left="720" w:hanging="720"/>
        <w:jc w:val="both"/>
        <w:rPr>
          <w:b/>
          <w:bCs/>
        </w:rPr>
      </w:pPr>
      <w:r w:rsidRPr="0E5C918E">
        <w:rPr>
          <w:b/>
          <w:bCs/>
        </w:rPr>
        <w:t>Q.</w:t>
      </w:r>
      <w:r>
        <w:tab/>
      </w:r>
      <w:r w:rsidR="0040685D" w:rsidRPr="0E5C918E">
        <w:rPr>
          <w:b/>
          <w:bCs/>
        </w:rPr>
        <w:t>PLEASE SUMMARIZE THE</w:t>
      </w:r>
      <w:r w:rsidRPr="0E5C918E">
        <w:rPr>
          <w:b/>
          <w:bCs/>
        </w:rPr>
        <w:t xml:space="preserve"> COMPANY</w:t>
      </w:r>
      <w:r w:rsidR="00C56A04" w:rsidRPr="0E5C918E">
        <w:rPr>
          <w:b/>
          <w:bCs/>
        </w:rPr>
        <w:t>’S</w:t>
      </w:r>
      <w:r w:rsidRPr="0E5C918E">
        <w:rPr>
          <w:b/>
          <w:bCs/>
        </w:rPr>
        <w:t xml:space="preserve"> </w:t>
      </w:r>
      <w:r w:rsidR="00BB7372">
        <w:rPr>
          <w:b/>
          <w:bCs/>
        </w:rPr>
        <w:t>RECOMMENDATIONS</w:t>
      </w:r>
      <w:r w:rsidR="0040685D" w:rsidRPr="0E5C918E">
        <w:rPr>
          <w:b/>
          <w:bCs/>
        </w:rPr>
        <w:t xml:space="preserve">. </w:t>
      </w:r>
    </w:p>
    <w:p w14:paraId="379D1396" w14:textId="46D8EE29" w:rsidR="00AB5096" w:rsidRDefault="005316C1" w:rsidP="000F6A8B">
      <w:pPr>
        <w:pStyle w:val="BlockText"/>
        <w:spacing w:line="360" w:lineRule="auto"/>
        <w:ind w:left="720" w:hanging="720"/>
        <w:jc w:val="both"/>
      </w:pPr>
      <w:r>
        <w:t>A.</w:t>
      </w:r>
      <w:r>
        <w:tab/>
      </w:r>
      <w:r w:rsidR="00445522">
        <w:t>As</w:t>
      </w:r>
      <w:r w:rsidR="2B557C5C">
        <w:t xml:space="preserve"> </w:t>
      </w:r>
      <w:r w:rsidR="006B293E">
        <w:t xml:space="preserve">the Company’s analysis of the </w:t>
      </w:r>
      <w:r w:rsidR="006A5CE5">
        <w:t xml:space="preserve">monthly netting </w:t>
      </w:r>
      <w:r w:rsidR="006B293E">
        <w:t>pilot</w:t>
      </w:r>
      <w:r w:rsidR="7DE9CA1D">
        <w:t xml:space="preserve"> demonstrates</w:t>
      </w:r>
      <w:r w:rsidR="006B293E">
        <w:t xml:space="preserve">, monthly </w:t>
      </w:r>
      <w:r w:rsidR="007417AC">
        <w:t xml:space="preserve">netting </w:t>
      </w:r>
      <w:r w:rsidR="002604CC">
        <w:t xml:space="preserve">disproportionately shifts costs from </w:t>
      </w:r>
      <w:r w:rsidR="006A5CE5">
        <w:t xml:space="preserve">RNR </w:t>
      </w:r>
      <w:r w:rsidR="00E66FB8">
        <w:t>monthly netting customers to non-</w:t>
      </w:r>
      <w:r w:rsidR="006B293E">
        <w:t xml:space="preserve">participating customers. </w:t>
      </w:r>
      <w:r w:rsidR="006821DB">
        <w:t>T</w:t>
      </w:r>
      <w:r w:rsidR="0062596E">
        <w:t xml:space="preserve">he Company </w:t>
      </w:r>
      <w:r w:rsidR="00A43FF7">
        <w:t xml:space="preserve">recommends </w:t>
      </w:r>
      <w:r w:rsidR="00361E72">
        <w:t xml:space="preserve">that </w:t>
      </w:r>
      <w:r>
        <w:t xml:space="preserve">the </w:t>
      </w:r>
      <w:r w:rsidR="00361E72">
        <w:t>m</w:t>
      </w:r>
      <w:r w:rsidR="002E3093">
        <w:t xml:space="preserve">onthly </w:t>
      </w:r>
      <w:r w:rsidR="00361E72">
        <w:t>n</w:t>
      </w:r>
      <w:r w:rsidR="002E3093">
        <w:t xml:space="preserve">etting </w:t>
      </w:r>
      <w:r w:rsidR="00361E72">
        <w:t>p</w:t>
      </w:r>
      <w:r w:rsidR="002E3093">
        <w:t xml:space="preserve">ilot </w:t>
      </w:r>
      <w:r w:rsidR="37419479">
        <w:t>re</w:t>
      </w:r>
      <w:r w:rsidR="74DDEA4B">
        <w:t>main capped at 5,000</w:t>
      </w:r>
      <w:r w:rsidR="00256C47" w:rsidRPr="00256C47">
        <w:t xml:space="preserve"> customers</w:t>
      </w:r>
      <w:r w:rsidR="2723637E">
        <w:t>.</w:t>
      </w:r>
      <w:r w:rsidR="00361E72">
        <w:t xml:space="preserve"> Additionally, given </w:t>
      </w:r>
      <w:r w:rsidR="2723637E">
        <w:t>the</w:t>
      </w:r>
      <w:r w:rsidR="00361E72">
        <w:t xml:space="preserve"> cost shifts </w:t>
      </w:r>
      <w:r w:rsidR="0E94BA08">
        <w:t xml:space="preserve">also inherent in </w:t>
      </w:r>
      <w:r w:rsidR="2723637E">
        <w:t>the</w:t>
      </w:r>
      <w:r w:rsidR="00361E72">
        <w:t xml:space="preserve"> </w:t>
      </w:r>
      <w:r w:rsidR="2723637E">
        <w:t>Company’s</w:t>
      </w:r>
      <w:r w:rsidR="00361E72">
        <w:t xml:space="preserve"> instantaneous netting program, the Company recommends th</w:t>
      </w:r>
      <w:r w:rsidR="00706561">
        <w:t>at th</w:t>
      </w:r>
      <w:r w:rsidR="00361E72">
        <w:t xml:space="preserve">e Commission </w:t>
      </w:r>
      <w:r w:rsidR="416AEF2E">
        <w:t>requir</w:t>
      </w:r>
      <w:r w:rsidR="3253A501">
        <w:t>e</w:t>
      </w:r>
      <w:r w:rsidR="00706561">
        <w:t xml:space="preserve"> all </w:t>
      </w:r>
      <w:r w:rsidR="00977A77">
        <w:t xml:space="preserve">customers </w:t>
      </w:r>
      <w:r w:rsidR="00706561">
        <w:t xml:space="preserve">who </w:t>
      </w:r>
      <w:r w:rsidR="40319EA6">
        <w:t xml:space="preserve">enroll in </w:t>
      </w:r>
      <w:r w:rsidR="00DB04F0">
        <w:t xml:space="preserve">the </w:t>
      </w:r>
      <w:r w:rsidR="40319EA6">
        <w:t xml:space="preserve">RNR </w:t>
      </w:r>
      <w:r w:rsidR="00DB04F0">
        <w:t xml:space="preserve">tariff </w:t>
      </w:r>
      <w:r w:rsidR="0661107D">
        <w:t>on</w:t>
      </w:r>
      <w:r w:rsidR="00D94884">
        <w:t xml:space="preserve"> or</w:t>
      </w:r>
      <w:r w:rsidR="00706561">
        <w:t xml:space="preserve"> after January 1, 2023</w:t>
      </w:r>
      <w:r w:rsidR="00370280">
        <w:t>,</w:t>
      </w:r>
      <w:r w:rsidR="00DB04F0">
        <w:t xml:space="preserve"> </w:t>
      </w:r>
      <w:r w:rsidR="00847E68">
        <w:t xml:space="preserve">to </w:t>
      </w:r>
      <w:r w:rsidR="00706561">
        <w:t xml:space="preserve">take service under a </w:t>
      </w:r>
      <w:r w:rsidR="0046307F">
        <w:t>three-part</w:t>
      </w:r>
      <w:r w:rsidR="00361E72">
        <w:t xml:space="preserve"> rate</w:t>
      </w:r>
      <w:r w:rsidR="47141007">
        <w:t>,</w:t>
      </w:r>
      <w:r w:rsidR="00706561">
        <w:t xml:space="preserve"> such as the Company’s TOU-RD</w:t>
      </w:r>
      <w:r w:rsidR="007D7654">
        <w:t xml:space="preserve"> rate, to </w:t>
      </w:r>
      <w:r w:rsidR="00B86B79" w:rsidRPr="35F5ED7C">
        <w:rPr>
          <w:rStyle w:val="cf01"/>
          <w:rFonts w:asciiTheme="minorHAnsi" w:hAnsiTheme="minorHAnsi" w:cstheme="minorBidi"/>
          <w:sz w:val="24"/>
          <w:szCs w:val="24"/>
        </w:rPr>
        <w:t>mitigate the disproportionate cost shift to non-participating customers</w:t>
      </w:r>
      <w:r w:rsidR="00361E72">
        <w:t>.</w:t>
      </w:r>
      <w:r w:rsidR="00A24639">
        <w:t xml:space="preserve"> </w:t>
      </w:r>
      <w:r w:rsidR="00262B51">
        <w:t>T</w:t>
      </w:r>
      <w:r w:rsidR="00361E72">
        <w:t xml:space="preserve">hese recommendations </w:t>
      </w:r>
      <w:r w:rsidR="00A442C1">
        <w:t xml:space="preserve">appropriately balance the need to </w:t>
      </w:r>
      <w:r w:rsidR="002E61E4">
        <w:t xml:space="preserve">protect </w:t>
      </w:r>
      <w:r w:rsidR="00361E72">
        <w:t xml:space="preserve">non-participating customers </w:t>
      </w:r>
      <w:r w:rsidR="00982FAB">
        <w:t xml:space="preserve">while continuing to </w:t>
      </w:r>
      <w:r w:rsidR="00480758">
        <w:t xml:space="preserve">support the </w:t>
      </w:r>
      <w:r w:rsidR="507393B7">
        <w:t xml:space="preserve">rapid </w:t>
      </w:r>
      <w:r w:rsidR="00480758">
        <w:t xml:space="preserve">adoption </w:t>
      </w:r>
      <w:r w:rsidR="490F6050">
        <w:t>and growth</w:t>
      </w:r>
      <w:r w:rsidR="00480758">
        <w:t xml:space="preserve"> of </w:t>
      </w:r>
      <w:r w:rsidR="00361E72">
        <w:t xml:space="preserve">BTM resources. </w:t>
      </w:r>
      <w:r w:rsidR="0062596E">
        <w:t>Finally</w:t>
      </w:r>
      <w:r w:rsidR="00361E72">
        <w:t xml:space="preserve">, </w:t>
      </w:r>
      <w:r w:rsidR="00D41FB6">
        <w:t>to protect customers from dishonest and misleading business practices</w:t>
      </w:r>
      <w:r w:rsidR="0098376B">
        <w:t xml:space="preserve"> in the BTM marketplace</w:t>
      </w:r>
      <w:r w:rsidR="00D41FB6">
        <w:t xml:space="preserve">, </w:t>
      </w:r>
      <w:r w:rsidR="00361E72">
        <w:t xml:space="preserve">the Company </w:t>
      </w:r>
      <w:bookmarkStart w:id="13" w:name="_Hlk116731431"/>
      <w:r w:rsidR="001D46D3">
        <w:t xml:space="preserve">requests that the Commission establish a </w:t>
      </w:r>
      <w:r w:rsidR="009572F5">
        <w:t>more formal framework for the Commission’s referral of consumer complaints to the Consumer Protection Division of the Georgia Attorney General’s Office</w:t>
      </w:r>
      <w:r w:rsidR="009821AF">
        <w:t>.</w:t>
      </w:r>
      <w:r w:rsidR="00AB3070">
        <w:t xml:space="preserve"> </w:t>
      </w:r>
    </w:p>
    <w:bookmarkEnd w:id="13"/>
    <w:p w14:paraId="20052BC0" w14:textId="77777777" w:rsidR="00AB5096" w:rsidRPr="00AB5096" w:rsidRDefault="005316C1" w:rsidP="00AB5096">
      <w:pPr>
        <w:pStyle w:val="BlockText"/>
        <w:rPr>
          <w:b/>
        </w:rPr>
      </w:pPr>
      <w:r w:rsidRPr="00AB5096">
        <w:rPr>
          <w:b/>
        </w:rPr>
        <w:t>Q.</w:t>
      </w:r>
      <w:r w:rsidRPr="00AB5096">
        <w:rPr>
          <w:b/>
        </w:rPr>
        <w:tab/>
        <w:t>DOES THIS CONCLUDE YOUR TESTIMONY?</w:t>
      </w:r>
    </w:p>
    <w:p w14:paraId="016C1874" w14:textId="77777777" w:rsidR="00AB5096" w:rsidRPr="00AB5096" w:rsidRDefault="005316C1" w:rsidP="00AB5096">
      <w:pPr>
        <w:pStyle w:val="BlockText"/>
      </w:pPr>
      <w:r w:rsidRPr="00AB5096">
        <w:t>A.</w:t>
      </w:r>
      <w:r w:rsidRPr="00AB5096">
        <w:tab/>
        <w:t>Yes.</w:t>
      </w:r>
    </w:p>
    <w:sectPr w:rsidR="00AB5096" w:rsidRPr="00AB5096" w:rsidSect="002C547E">
      <w:footerReference w:type="default" r:id="rId15"/>
      <w:headerReference w:type="first" r:id="rId16"/>
      <w:footerReference w:type="first" r:id="rId17"/>
      <w:pgSz w:w="12240" w:h="15840"/>
      <w:pgMar w:top="1440" w:right="1440" w:bottom="1440" w:left="144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C21E7" w14:textId="77777777" w:rsidR="00AC388C" w:rsidRDefault="00AC388C">
      <w:r>
        <w:separator/>
      </w:r>
    </w:p>
  </w:endnote>
  <w:endnote w:type="continuationSeparator" w:id="0">
    <w:p w14:paraId="373F6984" w14:textId="77777777" w:rsidR="00AC388C" w:rsidRDefault="00AC388C">
      <w:r>
        <w:continuationSeparator/>
      </w:r>
    </w:p>
  </w:endnote>
  <w:endnote w:type="continuationNotice" w:id="1">
    <w:p w14:paraId="54853F13" w14:textId="77777777" w:rsidR="00AC388C" w:rsidRDefault="00AC38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B1E59" w14:textId="77777777" w:rsidR="00DA06FF" w:rsidRDefault="005316C1" w:rsidP="00DA06FF">
    <w:r>
      <w:tab/>
    </w:r>
  </w:p>
  <w:sdt>
    <w:sdtPr>
      <w:id w:val="156583017"/>
      <w:docPartObj>
        <w:docPartGallery w:val="Page Numbers (Bottom of Page)"/>
        <w:docPartUnique/>
      </w:docPartObj>
    </w:sdtPr>
    <w:sdtEndPr/>
    <w:sdtContent>
      <w:p w14:paraId="7DF2B2C2" w14:textId="03649B01" w:rsidR="00DA06FF" w:rsidRDefault="00DA06FF" w:rsidP="00DA06FF">
        <w:pPr>
          <w:pStyle w:val="Footer"/>
          <w:jc w:val="center"/>
          <w:rPr>
            <w:sz w:val="20"/>
          </w:rPr>
        </w:pPr>
        <w:r>
          <w:rPr>
            <w:sz w:val="20"/>
          </w:rPr>
          <w:t>Supplemental Direct Testimony of Lee Evans and Larry Legg</w:t>
        </w:r>
      </w:p>
      <w:p w14:paraId="62C0C25F" w14:textId="77777777" w:rsidR="00DA06FF" w:rsidRDefault="00DA06FF" w:rsidP="00DA06FF">
        <w:pPr>
          <w:pStyle w:val="Footer"/>
          <w:jc w:val="center"/>
          <w:rPr>
            <w:sz w:val="20"/>
          </w:rPr>
        </w:pPr>
        <w:r>
          <w:rPr>
            <w:sz w:val="20"/>
          </w:rPr>
          <w:t>On Behalf of Georgia Power Company</w:t>
        </w:r>
      </w:p>
      <w:p w14:paraId="17EDA722" w14:textId="1D4D2D9A" w:rsidR="00DA06FF" w:rsidRPr="00911FE4" w:rsidRDefault="002C547E" w:rsidP="00DA06FF">
        <w:pPr>
          <w:pStyle w:val="Footer"/>
          <w:jc w:val="center"/>
          <w:rPr>
            <w:rStyle w:val="DocID"/>
          </w:rPr>
        </w:pPr>
        <w:r>
          <w:rPr>
            <w:sz w:val="20"/>
          </w:rPr>
          <w:t>Docket No. 44280</w:t>
        </w:r>
        <w:r>
          <w:rPr>
            <w:sz w:val="20"/>
          </w:rPr>
          <w:fldChar w:fldCharType="begin"/>
        </w:r>
        <w:r>
          <w:rPr>
            <w:sz w:val="20"/>
          </w:rPr>
          <w:instrText xml:space="preserve"> If </w:instrText>
        </w:r>
        <w:r>
          <w:rPr>
            <w:sz w:val="20"/>
          </w:rPr>
          <w:fldChar w:fldCharType="begin"/>
        </w:r>
        <w:r>
          <w:rPr>
            <w:sz w:val="20"/>
          </w:rPr>
          <w:instrText xml:space="preserve"> numpages </w:instrText>
        </w:r>
        <w:r>
          <w:rPr>
            <w:sz w:val="20"/>
          </w:rPr>
          <w:fldChar w:fldCharType="separate"/>
        </w:r>
        <w:r w:rsidR="00551A34">
          <w:rPr>
            <w:noProof/>
            <w:sz w:val="20"/>
          </w:rPr>
          <w:instrText>6</w:instrText>
        </w:r>
        <w:r>
          <w:rPr>
            <w:sz w:val="20"/>
          </w:rPr>
          <w:fldChar w:fldCharType="end"/>
        </w:r>
        <w:r>
          <w:rPr>
            <w:sz w:val="20"/>
          </w:rPr>
          <w:instrText xml:space="preserve"> = 1 </w:instrText>
        </w:r>
        <w:r w:rsidRPr="00CF1CA7">
          <w:rPr>
            <w:rStyle w:val="DocID"/>
          </w:rPr>
          <w:fldChar w:fldCharType="begin"/>
        </w:r>
        <w:r>
          <w:rPr>
            <w:rStyle w:val="DocID"/>
          </w:rPr>
          <w:instrText xml:space="preserve"> DOCPROPERTY "DOCID" \* MERGEFORMAT </w:instrText>
        </w:r>
        <w:r w:rsidRPr="00CF1CA7">
          <w:rPr>
            <w:rStyle w:val="DocID"/>
          </w:rPr>
          <w:fldChar w:fldCharType="separate"/>
        </w:r>
        <w:r w:rsidRPr="00A665F4">
          <w:rPr>
            <w:rStyle w:val="DocID"/>
          </w:rPr>
          <w:instrText>#179157193_v2</w:instrText>
        </w:r>
        <w:r w:rsidRPr="00CF1CA7">
          <w:rPr>
            <w:rStyle w:val="DocID"/>
          </w:rPr>
          <w:fldChar w:fldCharType="end"/>
        </w:r>
        <w:r>
          <w:instrText xml:space="preserve"> ""</w:instrText>
        </w:r>
        <w:r>
          <w:rPr>
            <w:sz w:val="20"/>
          </w:rPr>
          <w:instrText xml:space="preserve"> </w:instrText>
        </w:r>
        <w:r>
          <w:rPr>
            <w:sz w:val="20"/>
          </w:rPr>
          <w:fldChar w:fldCharType="end"/>
        </w:r>
        <w:r>
          <w:rPr>
            <w:sz w:val="20"/>
          </w:rPr>
          <w:fldChar w:fldCharType="begin"/>
        </w:r>
        <w:r>
          <w:rPr>
            <w:sz w:val="20"/>
          </w:rPr>
          <w:instrText xml:space="preserve"> If </w:instrText>
        </w:r>
        <w:r>
          <w:rPr>
            <w:sz w:val="20"/>
          </w:rPr>
          <w:fldChar w:fldCharType="begin"/>
        </w:r>
        <w:r>
          <w:rPr>
            <w:sz w:val="20"/>
          </w:rPr>
          <w:instrText xml:space="preserve"> numpages </w:instrText>
        </w:r>
        <w:r>
          <w:rPr>
            <w:sz w:val="20"/>
          </w:rPr>
          <w:fldChar w:fldCharType="separate"/>
        </w:r>
        <w:r w:rsidR="00551A34">
          <w:rPr>
            <w:noProof/>
            <w:sz w:val="20"/>
          </w:rPr>
          <w:instrText>6</w:instrText>
        </w:r>
        <w:r>
          <w:rPr>
            <w:sz w:val="20"/>
          </w:rPr>
          <w:fldChar w:fldCharType="end"/>
        </w:r>
        <w:r>
          <w:rPr>
            <w:sz w:val="20"/>
          </w:rPr>
          <w:instrText xml:space="preserve"> = 1 </w:instrText>
        </w:r>
        <w:r w:rsidRPr="00CF1CA7">
          <w:rPr>
            <w:rStyle w:val="DocID"/>
          </w:rPr>
          <w:fldChar w:fldCharType="begin"/>
        </w:r>
        <w:r>
          <w:rPr>
            <w:rStyle w:val="DocID"/>
          </w:rPr>
          <w:instrText xml:space="preserve"> DOCPROPERTY "DOCID" \* MERGEFORMAT </w:instrText>
        </w:r>
        <w:r w:rsidRPr="00CF1CA7">
          <w:rPr>
            <w:rStyle w:val="DocID"/>
          </w:rPr>
          <w:fldChar w:fldCharType="separate"/>
        </w:r>
        <w:r w:rsidRPr="00A665F4">
          <w:rPr>
            <w:rStyle w:val="DocID"/>
          </w:rPr>
          <w:instrText>#179157193_v2</w:instrText>
        </w:r>
        <w:r w:rsidRPr="00CF1CA7">
          <w:rPr>
            <w:rStyle w:val="DocID"/>
          </w:rPr>
          <w:fldChar w:fldCharType="end"/>
        </w:r>
        <w:r>
          <w:instrText xml:space="preserve"> ""</w:instrText>
        </w:r>
        <w:r>
          <w:rPr>
            <w:sz w:val="20"/>
          </w:rPr>
          <w:instrText xml:space="preserve"> </w:instrText>
        </w:r>
        <w:r>
          <w:rPr>
            <w:sz w:val="20"/>
          </w:rPr>
          <w:fldChar w:fldCharType="end"/>
        </w:r>
        <w:r>
          <w:rPr>
            <w:sz w:val="20"/>
          </w:rPr>
          <w:fldChar w:fldCharType="begin"/>
        </w:r>
        <w:r>
          <w:rPr>
            <w:sz w:val="20"/>
          </w:rPr>
          <w:instrText xml:space="preserve"> If </w:instrText>
        </w:r>
        <w:r>
          <w:rPr>
            <w:sz w:val="20"/>
          </w:rPr>
          <w:fldChar w:fldCharType="begin"/>
        </w:r>
        <w:r>
          <w:rPr>
            <w:sz w:val="20"/>
          </w:rPr>
          <w:instrText xml:space="preserve"> numpages </w:instrText>
        </w:r>
        <w:r>
          <w:rPr>
            <w:sz w:val="20"/>
          </w:rPr>
          <w:fldChar w:fldCharType="separate"/>
        </w:r>
        <w:r w:rsidR="00551A34">
          <w:rPr>
            <w:noProof/>
            <w:sz w:val="20"/>
          </w:rPr>
          <w:instrText>6</w:instrText>
        </w:r>
        <w:r>
          <w:rPr>
            <w:sz w:val="20"/>
          </w:rPr>
          <w:fldChar w:fldCharType="end"/>
        </w:r>
        <w:r>
          <w:rPr>
            <w:sz w:val="20"/>
          </w:rPr>
          <w:instrText xml:space="preserve"> = 1 </w:instrText>
        </w:r>
        <w:r w:rsidRPr="00CF1CA7">
          <w:rPr>
            <w:rStyle w:val="DocID"/>
          </w:rPr>
          <w:fldChar w:fldCharType="begin"/>
        </w:r>
        <w:r>
          <w:rPr>
            <w:rStyle w:val="DocID"/>
          </w:rPr>
          <w:instrText xml:space="preserve"> DOCPROPERTY "DOCID" \* MERGEFORMAT </w:instrText>
        </w:r>
        <w:r w:rsidRPr="00CF1CA7">
          <w:rPr>
            <w:rStyle w:val="DocID"/>
          </w:rPr>
          <w:fldChar w:fldCharType="separate"/>
        </w:r>
        <w:r w:rsidRPr="00A665F4">
          <w:rPr>
            <w:rStyle w:val="DocID"/>
          </w:rPr>
          <w:instrText>#179157193_v2</w:instrText>
        </w:r>
        <w:r w:rsidRPr="00CF1CA7">
          <w:rPr>
            <w:rStyle w:val="DocID"/>
          </w:rPr>
          <w:fldChar w:fldCharType="end"/>
        </w:r>
        <w:r>
          <w:instrText xml:space="preserve"> ""</w:instrText>
        </w:r>
        <w:r>
          <w:rPr>
            <w:sz w:val="20"/>
          </w:rPr>
          <w:instrText xml:space="preserve"> </w:instrText>
        </w:r>
        <w:r>
          <w:rPr>
            <w:sz w:val="20"/>
          </w:rPr>
          <w:fldChar w:fldCharType="end"/>
        </w:r>
        <w:r>
          <w:rPr>
            <w:sz w:val="20"/>
          </w:rPr>
          <w:fldChar w:fldCharType="begin"/>
        </w:r>
        <w:r>
          <w:rPr>
            <w:sz w:val="20"/>
          </w:rPr>
          <w:instrText xml:space="preserve"> If </w:instrText>
        </w:r>
        <w:r>
          <w:rPr>
            <w:sz w:val="20"/>
          </w:rPr>
          <w:fldChar w:fldCharType="begin"/>
        </w:r>
        <w:r>
          <w:rPr>
            <w:sz w:val="20"/>
          </w:rPr>
          <w:instrText xml:space="preserve"> numpages </w:instrText>
        </w:r>
        <w:r>
          <w:rPr>
            <w:sz w:val="20"/>
          </w:rPr>
          <w:fldChar w:fldCharType="separate"/>
        </w:r>
        <w:r w:rsidR="00551A34">
          <w:rPr>
            <w:noProof/>
            <w:sz w:val="20"/>
          </w:rPr>
          <w:instrText>6</w:instrText>
        </w:r>
        <w:r>
          <w:rPr>
            <w:sz w:val="20"/>
          </w:rPr>
          <w:fldChar w:fldCharType="end"/>
        </w:r>
        <w:r>
          <w:rPr>
            <w:sz w:val="20"/>
          </w:rPr>
          <w:instrText xml:space="preserve"> = 1 </w:instrText>
        </w:r>
        <w:r w:rsidRPr="00CF1CA7">
          <w:rPr>
            <w:rStyle w:val="DocID"/>
          </w:rPr>
          <w:fldChar w:fldCharType="begin"/>
        </w:r>
        <w:r>
          <w:rPr>
            <w:rStyle w:val="DocID"/>
          </w:rPr>
          <w:instrText xml:space="preserve"> DOCPROPERTY "DOCID" \* MERGEFORMAT </w:instrText>
        </w:r>
        <w:r w:rsidRPr="00CF1CA7">
          <w:rPr>
            <w:rStyle w:val="DocID"/>
          </w:rPr>
          <w:fldChar w:fldCharType="separate"/>
        </w:r>
        <w:r w:rsidRPr="00A665F4">
          <w:rPr>
            <w:rStyle w:val="DocID"/>
          </w:rPr>
          <w:instrText>#179157193_v2</w:instrText>
        </w:r>
        <w:r w:rsidRPr="00CF1CA7">
          <w:rPr>
            <w:rStyle w:val="DocID"/>
          </w:rPr>
          <w:fldChar w:fldCharType="end"/>
        </w:r>
        <w:r>
          <w:instrText xml:space="preserve"> ""</w:instrText>
        </w:r>
        <w:r>
          <w:rPr>
            <w:sz w:val="20"/>
          </w:rPr>
          <w:instrText xml:space="preserve"> </w:instrText>
        </w:r>
        <w:r>
          <w:rPr>
            <w:sz w:val="20"/>
          </w:rPr>
          <w:fldChar w:fldCharType="end"/>
        </w:r>
        <w:r>
          <w:rPr>
            <w:sz w:val="20"/>
          </w:rPr>
          <w:fldChar w:fldCharType="begin"/>
        </w:r>
        <w:r>
          <w:rPr>
            <w:sz w:val="20"/>
          </w:rPr>
          <w:instrText xml:space="preserve"> If </w:instrText>
        </w:r>
        <w:r>
          <w:rPr>
            <w:sz w:val="20"/>
          </w:rPr>
          <w:fldChar w:fldCharType="begin"/>
        </w:r>
        <w:r>
          <w:rPr>
            <w:sz w:val="20"/>
          </w:rPr>
          <w:instrText xml:space="preserve"> numpages </w:instrText>
        </w:r>
        <w:r>
          <w:rPr>
            <w:sz w:val="20"/>
          </w:rPr>
          <w:fldChar w:fldCharType="separate"/>
        </w:r>
        <w:r w:rsidR="00551A34">
          <w:rPr>
            <w:noProof/>
            <w:sz w:val="20"/>
          </w:rPr>
          <w:instrText>6</w:instrText>
        </w:r>
        <w:r>
          <w:rPr>
            <w:sz w:val="20"/>
          </w:rPr>
          <w:fldChar w:fldCharType="end"/>
        </w:r>
        <w:r>
          <w:rPr>
            <w:sz w:val="20"/>
          </w:rPr>
          <w:instrText xml:space="preserve"> = 1 </w:instrText>
        </w:r>
        <w:r w:rsidRPr="00CF1CA7">
          <w:rPr>
            <w:rStyle w:val="DocID"/>
          </w:rPr>
          <w:fldChar w:fldCharType="begin"/>
        </w:r>
        <w:r>
          <w:rPr>
            <w:rStyle w:val="DocID"/>
          </w:rPr>
          <w:instrText xml:space="preserve"> DOCPROPERTY "DOCID" \* MERGEFORMAT </w:instrText>
        </w:r>
        <w:r w:rsidRPr="00CF1CA7">
          <w:rPr>
            <w:rStyle w:val="DocID"/>
          </w:rPr>
          <w:fldChar w:fldCharType="separate"/>
        </w:r>
        <w:r w:rsidRPr="00A665F4">
          <w:rPr>
            <w:rStyle w:val="DocID"/>
          </w:rPr>
          <w:instrText>#179157193_v2</w:instrText>
        </w:r>
        <w:r w:rsidRPr="00CF1CA7">
          <w:rPr>
            <w:rStyle w:val="DocID"/>
          </w:rPr>
          <w:fldChar w:fldCharType="end"/>
        </w:r>
        <w:r>
          <w:instrText xml:space="preserve"> ""</w:instrText>
        </w:r>
        <w:r>
          <w:rPr>
            <w:sz w:val="20"/>
          </w:rPr>
          <w:instrText xml:space="preserve"> </w:instrText>
        </w:r>
        <w:r>
          <w:rPr>
            <w:sz w:val="20"/>
          </w:rPr>
          <w:fldChar w:fldCharType="end"/>
        </w:r>
        <w:r>
          <w:rPr>
            <w:sz w:val="20"/>
          </w:rPr>
          <w:fldChar w:fldCharType="begin"/>
        </w:r>
        <w:r>
          <w:rPr>
            <w:sz w:val="20"/>
          </w:rPr>
          <w:instrText xml:space="preserve"> If </w:instrText>
        </w:r>
        <w:r>
          <w:rPr>
            <w:sz w:val="20"/>
          </w:rPr>
          <w:fldChar w:fldCharType="begin"/>
        </w:r>
        <w:r>
          <w:rPr>
            <w:sz w:val="20"/>
          </w:rPr>
          <w:instrText xml:space="preserve"> numpages </w:instrText>
        </w:r>
        <w:r>
          <w:rPr>
            <w:sz w:val="20"/>
          </w:rPr>
          <w:fldChar w:fldCharType="separate"/>
        </w:r>
        <w:r w:rsidR="00551A34">
          <w:rPr>
            <w:noProof/>
            <w:sz w:val="20"/>
          </w:rPr>
          <w:instrText>6</w:instrText>
        </w:r>
        <w:r>
          <w:rPr>
            <w:sz w:val="20"/>
          </w:rPr>
          <w:fldChar w:fldCharType="end"/>
        </w:r>
        <w:r>
          <w:rPr>
            <w:sz w:val="20"/>
          </w:rPr>
          <w:instrText xml:space="preserve"> = 1 </w:instrText>
        </w:r>
        <w:r w:rsidRPr="00CF1CA7">
          <w:rPr>
            <w:rStyle w:val="DocID"/>
          </w:rPr>
          <w:fldChar w:fldCharType="begin"/>
        </w:r>
        <w:r>
          <w:rPr>
            <w:rStyle w:val="DocID"/>
          </w:rPr>
          <w:instrText xml:space="preserve"> DOCPROPERTY "DOCID" \* MERGEFORMAT </w:instrText>
        </w:r>
        <w:r w:rsidRPr="00CF1CA7">
          <w:rPr>
            <w:rStyle w:val="DocID"/>
          </w:rPr>
          <w:fldChar w:fldCharType="separate"/>
        </w:r>
        <w:r w:rsidRPr="00A665F4">
          <w:rPr>
            <w:rStyle w:val="DocID"/>
          </w:rPr>
          <w:instrText>#179157193_v2</w:instrText>
        </w:r>
        <w:r w:rsidRPr="00CF1CA7">
          <w:rPr>
            <w:rStyle w:val="DocID"/>
          </w:rPr>
          <w:fldChar w:fldCharType="end"/>
        </w:r>
        <w:r>
          <w:instrText xml:space="preserve"> ""</w:instrText>
        </w:r>
        <w:r>
          <w:rPr>
            <w:sz w:val="20"/>
          </w:rPr>
          <w:instrText xml:space="preserve"> </w:instrText>
        </w:r>
        <w:r>
          <w:rPr>
            <w:sz w:val="20"/>
          </w:rPr>
          <w:fldChar w:fldCharType="end"/>
        </w:r>
        <w:r>
          <w:rPr>
            <w:sz w:val="20"/>
          </w:rPr>
          <w:fldChar w:fldCharType="begin"/>
        </w:r>
        <w:r>
          <w:rPr>
            <w:sz w:val="20"/>
          </w:rPr>
          <w:instrText xml:space="preserve"> If </w:instrText>
        </w:r>
        <w:r>
          <w:rPr>
            <w:sz w:val="20"/>
          </w:rPr>
          <w:fldChar w:fldCharType="begin"/>
        </w:r>
        <w:r>
          <w:rPr>
            <w:sz w:val="20"/>
          </w:rPr>
          <w:instrText xml:space="preserve"> numpages </w:instrText>
        </w:r>
        <w:r>
          <w:rPr>
            <w:sz w:val="20"/>
          </w:rPr>
          <w:fldChar w:fldCharType="separate"/>
        </w:r>
        <w:r w:rsidR="00551A34">
          <w:rPr>
            <w:noProof/>
            <w:sz w:val="20"/>
          </w:rPr>
          <w:instrText>6</w:instrText>
        </w:r>
        <w:r>
          <w:rPr>
            <w:sz w:val="20"/>
          </w:rPr>
          <w:fldChar w:fldCharType="end"/>
        </w:r>
        <w:r>
          <w:rPr>
            <w:sz w:val="20"/>
          </w:rPr>
          <w:instrText xml:space="preserve"> = 1 </w:instrText>
        </w:r>
        <w:r w:rsidRPr="00CF1CA7">
          <w:rPr>
            <w:rStyle w:val="DocID"/>
          </w:rPr>
          <w:fldChar w:fldCharType="begin"/>
        </w:r>
        <w:r>
          <w:rPr>
            <w:rStyle w:val="DocID"/>
          </w:rPr>
          <w:instrText xml:space="preserve"> DOCPROPERTY "DOCID" \* MERGEFORMAT </w:instrText>
        </w:r>
        <w:r w:rsidRPr="00CF1CA7">
          <w:rPr>
            <w:rStyle w:val="DocID"/>
          </w:rPr>
          <w:fldChar w:fldCharType="separate"/>
        </w:r>
        <w:r w:rsidRPr="00A665F4">
          <w:rPr>
            <w:rStyle w:val="DocID"/>
          </w:rPr>
          <w:instrText>#179157193_v2</w:instrText>
        </w:r>
        <w:r w:rsidRPr="00CF1CA7">
          <w:rPr>
            <w:rStyle w:val="DocID"/>
          </w:rPr>
          <w:fldChar w:fldCharType="end"/>
        </w:r>
        <w:r>
          <w:instrText xml:space="preserve"> ""</w:instrText>
        </w:r>
        <w:r>
          <w:rPr>
            <w:sz w:val="20"/>
          </w:rPr>
          <w:instrText xml:space="preserve"> </w:instrText>
        </w:r>
        <w:r>
          <w:rPr>
            <w:sz w:val="20"/>
          </w:rPr>
          <w:fldChar w:fldCharType="end"/>
        </w:r>
        <w:r>
          <w:rPr>
            <w:sz w:val="20"/>
          </w:rPr>
          <w:fldChar w:fldCharType="begin"/>
        </w:r>
        <w:r>
          <w:rPr>
            <w:sz w:val="20"/>
          </w:rPr>
          <w:instrText xml:space="preserve"> If </w:instrText>
        </w:r>
        <w:r>
          <w:rPr>
            <w:sz w:val="20"/>
          </w:rPr>
          <w:fldChar w:fldCharType="begin"/>
        </w:r>
        <w:r>
          <w:rPr>
            <w:sz w:val="20"/>
          </w:rPr>
          <w:instrText xml:space="preserve"> numpages </w:instrText>
        </w:r>
        <w:r>
          <w:rPr>
            <w:sz w:val="20"/>
          </w:rPr>
          <w:fldChar w:fldCharType="separate"/>
        </w:r>
        <w:r w:rsidR="00551A34">
          <w:rPr>
            <w:noProof/>
            <w:sz w:val="20"/>
          </w:rPr>
          <w:instrText>6</w:instrText>
        </w:r>
        <w:r>
          <w:rPr>
            <w:sz w:val="20"/>
          </w:rPr>
          <w:fldChar w:fldCharType="end"/>
        </w:r>
        <w:r>
          <w:rPr>
            <w:sz w:val="20"/>
          </w:rPr>
          <w:instrText xml:space="preserve"> = 1 </w:instrText>
        </w:r>
        <w:r w:rsidRPr="00CF1CA7">
          <w:rPr>
            <w:rStyle w:val="DocID"/>
          </w:rPr>
          <w:fldChar w:fldCharType="begin"/>
        </w:r>
        <w:r>
          <w:rPr>
            <w:rStyle w:val="DocID"/>
          </w:rPr>
          <w:instrText xml:space="preserve"> DOCPROPERTY "DOCID" \* MERGEFORMAT </w:instrText>
        </w:r>
        <w:r w:rsidRPr="00CF1CA7">
          <w:rPr>
            <w:rStyle w:val="DocID"/>
          </w:rPr>
          <w:fldChar w:fldCharType="separate"/>
        </w:r>
        <w:r w:rsidRPr="00A665F4">
          <w:rPr>
            <w:rStyle w:val="DocID"/>
          </w:rPr>
          <w:instrText>#179157193_v2</w:instrText>
        </w:r>
        <w:r w:rsidRPr="00CF1CA7">
          <w:rPr>
            <w:rStyle w:val="DocID"/>
          </w:rPr>
          <w:fldChar w:fldCharType="end"/>
        </w:r>
        <w:r>
          <w:instrText xml:space="preserve"> ""</w:instrText>
        </w:r>
        <w:r>
          <w:rPr>
            <w:sz w:val="20"/>
          </w:rPr>
          <w:instrText xml:space="preserve"> </w:instrText>
        </w:r>
        <w:r>
          <w:rPr>
            <w:sz w:val="20"/>
          </w:rPr>
          <w:fldChar w:fldCharType="end"/>
        </w:r>
      </w:p>
      <w:sdt>
        <w:sdtPr>
          <w:id w:val="-1166556741"/>
          <w:docPartObj>
            <w:docPartGallery w:val="Page Numbers (Top of Page)"/>
            <w:docPartUnique/>
          </w:docPartObj>
        </w:sdtPr>
        <w:sdtEndPr/>
        <w:sdtContent>
          <w:p w14:paraId="1331770E" w14:textId="77777777" w:rsidR="00DA06FF" w:rsidRDefault="00DA06FF" w:rsidP="00DA06FF">
            <w:pPr>
              <w:pStyle w:val="Footer"/>
              <w:jc w:val="center"/>
            </w:pPr>
            <w:r w:rsidRPr="00DB2A19">
              <w:rPr>
                <w:sz w:val="20"/>
                <w:szCs w:val="20"/>
              </w:rPr>
              <w:t xml:space="preserve">Page </w:t>
            </w:r>
            <w:r w:rsidRPr="00DB2A19">
              <w:rPr>
                <w:sz w:val="20"/>
                <w:szCs w:val="20"/>
              </w:rPr>
              <w:fldChar w:fldCharType="begin"/>
            </w:r>
            <w:r w:rsidRPr="005B74A0">
              <w:rPr>
                <w:sz w:val="20"/>
                <w:szCs w:val="20"/>
              </w:rPr>
              <w:instrText xml:space="preserve"> PAGE </w:instrText>
            </w:r>
            <w:r w:rsidRPr="00DB2A19">
              <w:rPr>
                <w:sz w:val="20"/>
                <w:szCs w:val="20"/>
              </w:rPr>
              <w:fldChar w:fldCharType="separate"/>
            </w:r>
            <w:r>
              <w:rPr>
                <w:sz w:val="20"/>
                <w:szCs w:val="20"/>
              </w:rPr>
              <w:t>1</w:t>
            </w:r>
            <w:r w:rsidRPr="00DB2A19">
              <w:rPr>
                <w:sz w:val="20"/>
                <w:szCs w:val="20"/>
              </w:rPr>
              <w:fldChar w:fldCharType="end"/>
            </w:r>
            <w:r w:rsidRPr="00DB2A19">
              <w:rPr>
                <w:sz w:val="20"/>
                <w:szCs w:val="20"/>
              </w:rPr>
              <w:t xml:space="preserve"> of </w:t>
            </w:r>
            <w:r w:rsidRPr="00DB2A19">
              <w:rPr>
                <w:sz w:val="20"/>
                <w:szCs w:val="20"/>
              </w:rPr>
              <w:fldChar w:fldCharType="begin"/>
            </w:r>
            <w:r w:rsidRPr="00A46662">
              <w:rPr>
                <w:sz w:val="20"/>
                <w:szCs w:val="20"/>
              </w:rPr>
              <w:instrText xml:space="preserve"> NUMPAGES  </w:instrText>
            </w:r>
            <w:r w:rsidRPr="00DB2A19">
              <w:rPr>
                <w:sz w:val="20"/>
                <w:szCs w:val="20"/>
              </w:rPr>
              <w:fldChar w:fldCharType="separate"/>
            </w:r>
            <w:r>
              <w:rPr>
                <w:sz w:val="20"/>
                <w:szCs w:val="20"/>
              </w:rPr>
              <w:t>16</w:t>
            </w:r>
            <w:r w:rsidRPr="00DB2A19">
              <w:rPr>
                <w:sz w:val="20"/>
                <w:szCs w:val="20"/>
              </w:rPr>
              <w:fldChar w:fldCharType="end"/>
            </w:r>
          </w:p>
        </w:sdtContent>
      </w:sdt>
    </w:sdtContent>
  </w:sdt>
  <w:p w14:paraId="710B809F" w14:textId="045E45B3" w:rsidR="00F37C0E" w:rsidRDefault="00F37C0E" w:rsidP="000421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E2A94" w14:textId="77777777" w:rsidR="00DB2A19" w:rsidRDefault="00DB2A19" w:rsidP="00DB2A19">
    <w:pPr>
      <w:pStyle w:val="Footer"/>
      <w:jc w:val="center"/>
    </w:pPr>
  </w:p>
  <w:p w14:paraId="56EA286D" w14:textId="10386D1A" w:rsidR="00DB2A19" w:rsidRDefault="00DB2A19" w:rsidP="00DB2A19">
    <w:pPr>
      <w:pStyle w:val="Footer"/>
      <w:jc w:val="center"/>
      <w:rPr>
        <w:sz w:val="20"/>
      </w:rPr>
    </w:pPr>
    <w:r>
      <w:rPr>
        <w:sz w:val="20"/>
      </w:rPr>
      <w:t>Supplemental Direct Testimony of Lee Evans and Larry Legg</w:t>
    </w:r>
  </w:p>
  <w:p w14:paraId="701DC1A0" w14:textId="77777777" w:rsidR="00DB2A19" w:rsidRDefault="00DB2A19" w:rsidP="00DB2A19">
    <w:pPr>
      <w:pStyle w:val="Footer"/>
      <w:jc w:val="center"/>
      <w:rPr>
        <w:sz w:val="20"/>
      </w:rPr>
    </w:pPr>
    <w:r>
      <w:rPr>
        <w:sz w:val="20"/>
      </w:rPr>
      <w:t>On Behalf of Georgia Power Company</w:t>
    </w:r>
  </w:p>
  <w:p w14:paraId="409A03C5" w14:textId="469D5623" w:rsidR="00DB2A19" w:rsidRPr="00911FE4" w:rsidRDefault="00DB2A19" w:rsidP="00DB2A19">
    <w:pPr>
      <w:pStyle w:val="Footer"/>
      <w:jc w:val="center"/>
      <w:rPr>
        <w:rStyle w:val="DocID"/>
      </w:rPr>
    </w:pPr>
    <w:r>
      <w:rPr>
        <w:sz w:val="20"/>
      </w:rPr>
      <w:t>Docket No. 44280</w:t>
    </w:r>
    <w:r w:rsidR="005316C1">
      <w:rPr>
        <w:sz w:val="20"/>
      </w:rPr>
      <w:fldChar w:fldCharType="begin"/>
    </w:r>
    <w:r w:rsidR="005316C1">
      <w:rPr>
        <w:sz w:val="20"/>
      </w:rPr>
      <w:instrText xml:space="preserve"> If </w:instrText>
    </w:r>
    <w:r w:rsidR="005316C1">
      <w:rPr>
        <w:sz w:val="20"/>
      </w:rPr>
      <w:fldChar w:fldCharType="begin"/>
    </w:r>
    <w:r w:rsidR="005316C1">
      <w:rPr>
        <w:sz w:val="20"/>
      </w:rPr>
      <w:instrText xml:space="preserve"> numpages </w:instrText>
    </w:r>
    <w:r w:rsidR="005316C1">
      <w:rPr>
        <w:sz w:val="20"/>
      </w:rPr>
      <w:fldChar w:fldCharType="separate"/>
    </w:r>
    <w:r w:rsidR="00DA06FF">
      <w:rPr>
        <w:noProof/>
        <w:sz w:val="20"/>
      </w:rPr>
      <w:instrText>16</w:instrText>
    </w:r>
    <w:r w:rsidR="005316C1">
      <w:rPr>
        <w:sz w:val="20"/>
      </w:rPr>
      <w:fldChar w:fldCharType="end"/>
    </w:r>
    <w:r w:rsidR="005316C1">
      <w:rPr>
        <w:sz w:val="20"/>
      </w:rPr>
      <w:instrText xml:space="preserve"> = 1 </w:instrText>
    </w:r>
    <w:r w:rsidR="005316C1" w:rsidRPr="00CF1CA7">
      <w:rPr>
        <w:rStyle w:val="DocID"/>
      </w:rPr>
      <w:fldChar w:fldCharType="begin"/>
    </w:r>
    <w:r w:rsidR="005316C1">
      <w:rPr>
        <w:rStyle w:val="DocID"/>
      </w:rPr>
      <w:instrText xml:space="preserve"> DOCPROPERTY "DOCID" \* MERGEFORMAT </w:instrText>
    </w:r>
    <w:r w:rsidR="005316C1" w:rsidRPr="00CF1CA7">
      <w:rPr>
        <w:rStyle w:val="DocID"/>
      </w:rPr>
      <w:fldChar w:fldCharType="separate"/>
    </w:r>
    <w:r w:rsidR="005316C1" w:rsidRPr="00A665F4">
      <w:rPr>
        <w:rStyle w:val="DocID"/>
      </w:rPr>
      <w:instrText>#179157193_v2</w:instrText>
    </w:r>
    <w:r w:rsidR="005316C1" w:rsidRPr="00CF1CA7">
      <w:rPr>
        <w:rStyle w:val="DocID"/>
      </w:rPr>
      <w:fldChar w:fldCharType="end"/>
    </w:r>
    <w:r w:rsidR="005316C1">
      <w:instrText xml:space="preserve"> ""</w:instrText>
    </w:r>
    <w:r w:rsidR="005316C1">
      <w:rPr>
        <w:sz w:val="20"/>
      </w:rPr>
      <w:instrText xml:space="preserve"> </w:instrText>
    </w:r>
    <w:r w:rsidR="005316C1">
      <w:rPr>
        <w:sz w:val="20"/>
      </w:rPr>
      <w:fldChar w:fldCharType="end"/>
    </w:r>
    <w:r w:rsidR="005316C1">
      <w:rPr>
        <w:sz w:val="20"/>
      </w:rPr>
      <w:fldChar w:fldCharType="begin"/>
    </w:r>
    <w:r w:rsidR="005316C1">
      <w:rPr>
        <w:sz w:val="20"/>
      </w:rPr>
      <w:instrText xml:space="preserve"> If </w:instrText>
    </w:r>
    <w:r w:rsidR="005316C1">
      <w:rPr>
        <w:sz w:val="20"/>
      </w:rPr>
      <w:fldChar w:fldCharType="begin"/>
    </w:r>
    <w:r w:rsidR="005316C1">
      <w:rPr>
        <w:sz w:val="20"/>
      </w:rPr>
      <w:instrText xml:space="preserve"> numpages </w:instrText>
    </w:r>
    <w:r w:rsidR="005316C1">
      <w:rPr>
        <w:sz w:val="20"/>
      </w:rPr>
      <w:fldChar w:fldCharType="separate"/>
    </w:r>
    <w:r w:rsidR="00DA06FF">
      <w:rPr>
        <w:noProof/>
        <w:sz w:val="20"/>
      </w:rPr>
      <w:instrText>16</w:instrText>
    </w:r>
    <w:r w:rsidR="005316C1">
      <w:rPr>
        <w:sz w:val="20"/>
      </w:rPr>
      <w:fldChar w:fldCharType="end"/>
    </w:r>
    <w:r w:rsidR="005316C1">
      <w:rPr>
        <w:sz w:val="20"/>
      </w:rPr>
      <w:instrText xml:space="preserve"> = 1 </w:instrText>
    </w:r>
    <w:r w:rsidR="005316C1" w:rsidRPr="00CF1CA7">
      <w:rPr>
        <w:rStyle w:val="DocID"/>
      </w:rPr>
      <w:fldChar w:fldCharType="begin"/>
    </w:r>
    <w:r w:rsidR="005316C1">
      <w:rPr>
        <w:rStyle w:val="DocID"/>
      </w:rPr>
      <w:instrText xml:space="preserve"> DOCPROPERTY "DOCID" \* MERGEFORMAT </w:instrText>
    </w:r>
    <w:r w:rsidR="005316C1" w:rsidRPr="00CF1CA7">
      <w:rPr>
        <w:rStyle w:val="DocID"/>
      </w:rPr>
      <w:fldChar w:fldCharType="separate"/>
    </w:r>
    <w:r w:rsidR="005316C1" w:rsidRPr="00A665F4">
      <w:rPr>
        <w:rStyle w:val="DocID"/>
      </w:rPr>
      <w:instrText>#179157193_v2</w:instrText>
    </w:r>
    <w:r w:rsidR="005316C1" w:rsidRPr="00CF1CA7">
      <w:rPr>
        <w:rStyle w:val="DocID"/>
      </w:rPr>
      <w:fldChar w:fldCharType="end"/>
    </w:r>
    <w:r w:rsidR="005316C1">
      <w:instrText xml:space="preserve"> ""</w:instrText>
    </w:r>
    <w:r w:rsidR="005316C1">
      <w:rPr>
        <w:sz w:val="20"/>
      </w:rPr>
      <w:instrText xml:space="preserve"> </w:instrText>
    </w:r>
    <w:r w:rsidR="005316C1">
      <w:rPr>
        <w:sz w:val="20"/>
      </w:rPr>
      <w:fldChar w:fldCharType="end"/>
    </w:r>
    <w:r w:rsidR="005316C1">
      <w:rPr>
        <w:sz w:val="20"/>
      </w:rPr>
      <w:fldChar w:fldCharType="begin"/>
    </w:r>
    <w:r w:rsidR="005316C1">
      <w:rPr>
        <w:sz w:val="20"/>
      </w:rPr>
      <w:instrText xml:space="preserve"> If </w:instrText>
    </w:r>
    <w:r w:rsidR="005316C1">
      <w:rPr>
        <w:sz w:val="20"/>
      </w:rPr>
      <w:fldChar w:fldCharType="begin"/>
    </w:r>
    <w:r w:rsidR="005316C1">
      <w:rPr>
        <w:sz w:val="20"/>
      </w:rPr>
      <w:instrText xml:space="preserve"> numpages </w:instrText>
    </w:r>
    <w:r w:rsidR="005316C1">
      <w:rPr>
        <w:sz w:val="20"/>
      </w:rPr>
      <w:fldChar w:fldCharType="separate"/>
    </w:r>
    <w:r w:rsidR="00DA06FF">
      <w:rPr>
        <w:noProof/>
        <w:sz w:val="20"/>
      </w:rPr>
      <w:instrText>16</w:instrText>
    </w:r>
    <w:r w:rsidR="005316C1">
      <w:rPr>
        <w:sz w:val="20"/>
      </w:rPr>
      <w:fldChar w:fldCharType="end"/>
    </w:r>
    <w:r w:rsidR="005316C1">
      <w:rPr>
        <w:sz w:val="20"/>
      </w:rPr>
      <w:instrText xml:space="preserve"> = 1 </w:instrText>
    </w:r>
    <w:r w:rsidR="005316C1" w:rsidRPr="00CF1CA7">
      <w:rPr>
        <w:rStyle w:val="DocID"/>
      </w:rPr>
      <w:fldChar w:fldCharType="begin"/>
    </w:r>
    <w:r w:rsidR="005316C1">
      <w:rPr>
        <w:rStyle w:val="DocID"/>
      </w:rPr>
      <w:instrText xml:space="preserve"> DOCPROPERTY "DOCID" \* MERGEFORMAT </w:instrText>
    </w:r>
    <w:r w:rsidR="005316C1" w:rsidRPr="00CF1CA7">
      <w:rPr>
        <w:rStyle w:val="DocID"/>
      </w:rPr>
      <w:fldChar w:fldCharType="separate"/>
    </w:r>
    <w:r w:rsidR="005316C1" w:rsidRPr="00A665F4">
      <w:rPr>
        <w:rStyle w:val="DocID"/>
      </w:rPr>
      <w:instrText>#179157193_v2</w:instrText>
    </w:r>
    <w:r w:rsidR="005316C1" w:rsidRPr="00CF1CA7">
      <w:rPr>
        <w:rStyle w:val="DocID"/>
      </w:rPr>
      <w:fldChar w:fldCharType="end"/>
    </w:r>
    <w:r w:rsidR="005316C1">
      <w:instrText xml:space="preserve"> ""</w:instrText>
    </w:r>
    <w:r w:rsidR="005316C1">
      <w:rPr>
        <w:sz w:val="20"/>
      </w:rPr>
      <w:instrText xml:space="preserve"> </w:instrText>
    </w:r>
    <w:r w:rsidR="005316C1">
      <w:rPr>
        <w:sz w:val="20"/>
      </w:rPr>
      <w:fldChar w:fldCharType="end"/>
    </w:r>
    <w:r w:rsidR="005316C1">
      <w:rPr>
        <w:sz w:val="20"/>
      </w:rPr>
      <w:fldChar w:fldCharType="begin"/>
    </w:r>
    <w:r w:rsidR="005316C1">
      <w:rPr>
        <w:sz w:val="20"/>
      </w:rPr>
      <w:instrText xml:space="preserve"> If </w:instrText>
    </w:r>
    <w:r w:rsidR="005316C1">
      <w:rPr>
        <w:sz w:val="20"/>
      </w:rPr>
      <w:fldChar w:fldCharType="begin"/>
    </w:r>
    <w:r w:rsidR="005316C1">
      <w:rPr>
        <w:sz w:val="20"/>
      </w:rPr>
      <w:instrText xml:space="preserve"> numpages </w:instrText>
    </w:r>
    <w:r w:rsidR="005316C1">
      <w:rPr>
        <w:sz w:val="20"/>
      </w:rPr>
      <w:fldChar w:fldCharType="separate"/>
    </w:r>
    <w:r w:rsidR="00DA06FF">
      <w:rPr>
        <w:noProof/>
        <w:sz w:val="20"/>
      </w:rPr>
      <w:instrText>16</w:instrText>
    </w:r>
    <w:r w:rsidR="005316C1">
      <w:rPr>
        <w:sz w:val="20"/>
      </w:rPr>
      <w:fldChar w:fldCharType="end"/>
    </w:r>
    <w:r w:rsidR="005316C1">
      <w:rPr>
        <w:sz w:val="20"/>
      </w:rPr>
      <w:instrText xml:space="preserve"> = 1 </w:instrText>
    </w:r>
    <w:r w:rsidR="005316C1" w:rsidRPr="00CF1CA7">
      <w:rPr>
        <w:rStyle w:val="DocID"/>
      </w:rPr>
      <w:fldChar w:fldCharType="begin"/>
    </w:r>
    <w:r w:rsidR="005316C1">
      <w:rPr>
        <w:rStyle w:val="DocID"/>
      </w:rPr>
      <w:instrText xml:space="preserve"> DOCPROPERTY "DOCID" \* MERGEFORMAT </w:instrText>
    </w:r>
    <w:r w:rsidR="005316C1" w:rsidRPr="00CF1CA7">
      <w:rPr>
        <w:rStyle w:val="DocID"/>
      </w:rPr>
      <w:fldChar w:fldCharType="separate"/>
    </w:r>
    <w:r w:rsidR="005316C1" w:rsidRPr="00A665F4">
      <w:rPr>
        <w:rStyle w:val="DocID"/>
      </w:rPr>
      <w:instrText>#179157193_v2</w:instrText>
    </w:r>
    <w:r w:rsidR="005316C1" w:rsidRPr="00CF1CA7">
      <w:rPr>
        <w:rStyle w:val="DocID"/>
      </w:rPr>
      <w:fldChar w:fldCharType="end"/>
    </w:r>
    <w:r w:rsidR="005316C1">
      <w:instrText xml:space="preserve"> ""</w:instrText>
    </w:r>
    <w:r w:rsidR="005316C1">
      <w:rPr>
        <w:sz w:val="20"/>
      </w:rPr>
      <w:instrText xml:space="preserve"> </w:instrText>
    </w:r>
    <w:r w:rsidR="005316C1">
      <w:rPr>
        <w:sz w:val="20"/>
      </w:rPr>
      <w:fldChar w:fldCharType="end"/>
    </w:r>
    <w:r w:rsidR="005316C1">
      <w:rPr>
        <w:sz w:val="20"/>
      </w:rPr>
      <w:fldChar w:fldCharType="begin"/>
    </w:r>
    <w:r w:rsidR="005316C1">
      <w:rPr>
        <w:sz w:val="20"/>
      </w:rPr>
      <w:instrText xml:space="preserve"> If </w:instrText>
    </w:r>
    <w:r w:rsidR="005316C1">
      <w:rPr>
        <w:sz w:val="20"/>
      </w:rPr>
      <w:fldChar w:fldCharType="begin"/>
    </w:r>
    <w:r w:rsidR="005316C1">
      <w:rPr>
        <w:sz w:val="20"/>
      </w:rPr>
      <w:instrText xml:space="preserve"> numpages </w:instrText>
    </w:r>
    <w:r w:rsidR="005316C1">
      <w:rPr>
        <w:sz w:val="20"/>
      </w:rPr>
      <w:fldChar w:fldCharType="separate"/>
    </w:r>
    <w:r w:rsidR="00DA06FF">
      <w:rPr>
        <w:noProof/>
        <w:sz w:val="20"/>
      </w:rPr>
      <w:instrText>16</w:instrText>
    </w:r>
    <w:r w:rsidR="005316C1">
      <w:rPr>
        <w:sz w:val="20"/>
      </w:rPr>
      <w:fldChar w:fldCharType="end"/>
    </w:r>
    <w:r w:rsidR="005316C1">
      <w:rPr>
        <w:sz w:val="20"/>
      </w:rPr>
      <w:instrText xml:space="preserve"> = 1 </w:instrText>
    </w:r>
    <w:r w:rsidR="005316C1" w:rsidRPr="00CF1CA7">
      <w:rPr>
        <w:rStyle w:val="DocID"/>
      </w:rPr>
      <w:fldChar w:fldCharType="begin"/>
    </w:r>
    <w:r w:rsidR="005316C1">
      <w:rPr>
        <w:rStyle w:val="DocID"/>
      </w:rPr>
      <w:instrText xml:space="preserve"> DOCPROPERTY "DOCID" \* MERGEFORMAT </w:instrText>
    </w:r>
    <w:r w:rsidR="005316C1" w:rsidRPr="00CF1CA7">
      <w:rPr>
        <w:rStyle w:val="DocID"/>
      </w:rPr>
      <w:fldChar w:fldCharType="separate"/>
    </w:r>
    <w:r w:rsidR="005316C1" w:rsidRPr="00A665F4">
      <w:rPr>
        <w:rStyle w:val="DocID"/>
      </w:rPr>
      <w:instrText>#179157193_v2</w:instrText>
    </w:r>
    <w:r w:rsidR="005316C1" w:rsidRPr="00CF1CA7">
      <w:rPr>
        <w:rStyle w:val="DocID"/>
      </w:rPr>
      <w:fldChar w:fldCharType="end"/>
    </w:r>
    <w:r w:rsidR="005316C1">
      <w:instrText xml:space="preserve"> ""</w:instrText>
    </w:r>
    <w:r w:rsidR="005316C1">
      <w:rPr>
        <w:sz w:val="20"/>
      </w:rPr>
      <w:instrText xml:space="preserve"> </w:instrText>
    </w:r>
    <w:r w:rsidR="005316C1">
      <w:rPr>
        <w:sz w:val="20"/>
      </w:rPr>
      <w:fldChar w:fldCharType="end"/>
    </w:r>
    <w:r w:rsidR="005316C1">
      <w:rPr>
        <w:sz w:val="20"/>
      </w:rPr>
      <w:fldChar w:fldCharType="begin"/>
    </w:r>
    <w:r w:rsidR="005316C1">
      <w:rPr>
        <w:sz w:val="20"/>
      </w:rPr>
      <w:instrText xml:space="preserve"> If </w:instrText>
    </w:r>
    <w:r w:rsidR="005316C1">
      <w:rPr>
        <w:sz w:val="20"/>
      </w:rPr>
      <w:fldChar w:fldCharType="begin"/>
    </w:r>
    <w:r w:rsidR="005316C1">
      <w:rPr>
        <w:sz w:val="20"/>
      </w:rPr>
      <w:instrText xml:space="preserve"> numpages </w:instrText>
    </w:r>
    <w:r w:rsidR="005316C1">
      <w:rPr>
        <w:sz w:val="20"/>
      </w:rPr>
      <w:fldChar w:fldCharType="separate"/>
    </w:r>
    <w:r w:rsidR="00DA06FF">
      <w:rPr>
        <w:noProof/>
        <w:sz w:val="20"/>
      </w:rPr>
      <w:instrText>16</w:instrText>
    </w:r>
    <w:r w:rsidR="005316C1">
      <w:rPr>
        <w:sz w:val="20"/>
      </w:rPr>
      <w:fldChar w:fldCharType="end"/>
    </w:r>
    <w:r w:rsidR="005316C1">
      <w:rPr>
        <w:sz w:val="20"/>
      </w:rPr>
      <w:instrText xml:space="preserve"> = 1 </w:instrText>
    </w:r>
    <w:r w:rsidR="005316C1" w:rsidRPr="00CF1CA7">
      <w:rPr>
        <w:rStyle w:val="DocID"/>
      </w:rPr>
      <w:fldChar w:fldCharType="begin"/>
    </w:r>
    <w:r w:rsidR="005316C1">
      <w:rPr>
        <w:rStyle w:val="DocID"/>
      </w:rPr>
      <w:instrText xml:space="preserve"> DOCPROPERTY "DOCID" \* MERGEFORMAT </w:instrText>
    </w:r>
    <w:r w:rsidR="005316C1" w:rsidRPr="00CF1CA7">
      <w:rPr>
        <w:rStyle w:val="DocID"/>
      </w:rPr>
      <w:fldChar w:fldCharType="separate"/>
    </w:r>
    <w:r w:rsidR="005316C1" w:rsidRPr="00A665F4">
      <w:rPr>
        <w:rStyle w:val="DocID"/>
      </w:rPr>
      <w:instrText>#179157193_v2</w:instrText>
    </w:r>
    <w:r w:rsidR="005316C1" w:rsidRPr="00CF1CA7">
      <w:rPr>
        <w:rStyle w:val="DocID"/>
      </w:rPr>
      <w:fldChar w:fldCharType="end"/>
    </w:r>
    <w:r w:rsidR="005316C1">
      <w:instrText xml:space="preserve"> ""</w:instrText>
    </w:r>
    <w:r w:rsidR="005316C1">
      <w:rPr>
        <w:sz w:val="20"/>
      </w:rPr>
      <w:instrText xml:space="preserve"> </w:instrText>
    </w:r>
    <w:r w:rsidR="005316C1">
      <w:rPr>
        <w:sz w:val="20"/>
      </w:rPr>
      <w:fldChar w:fldCharType="end"/>
    </w:r>
    <w:r w:rsidR="005316C1">
      <w:rPr>
        <w:sz w:val="20"/>
      </w:rPr>
      <w:fldChar w:fldCharType="begin"/>
    </w:r>
    <w:r w:rsidR="005316C1">
      <w:rPr>
        <w:sz w:val="20"/>
      </w:rPr>
      <w:instrText xml:space="preserve"> If </w:instrText>
    </w:r>
    <w:r w:rsidR="005316C1">
      <w:rPr>
        <w:sz w:val="20"/>
      </w:rPr>
      <w:fldChar w:fldCharType="begin"/>
    </w:r>
    <w:r w:rsidR="005316C1">
      <w:rPr>
        <w:sz w:val="20"/>
      </w:rPr>
      <w:instrText xml:space="preserve"> numpages </w:instrText>
    </w:r>
    <w:r w:rsidR="005316C1">
      <w:rPr>
        <w:sz w:val="20"/>
      </w:rPr>
      <w:fldChar w:fldCharType="separate"/>
    </w:r>
    <w:r w:rsidR="00DA06FF">
      <w:rPr>
        <w:noProof/>
        <w:sz w:val="20"/>
      </w:rPr>
      <w:instrText>16</w:instrText>
    </w:r>
    <w:r w:rsidR="005316C1">
      <w:rPr>
        <w:sz w:val="20"/>
      </w:rPr>
      <w:fldChar w:fldCharType="end"/>
    </w:r>
    <w:r w:rsidR="005316C1">
      <w:rPr>
        <w:sz w:val="20"/>
      </w:rPr>
      <w:instrText xml:space="preserve"> = 1 </w:instrText>
    </w:r>
    <w:r w:rsidR="005316C1" w:rsidRPr="00CF1CA7">
      <w:rPr>
        <w:rStyle w:val="DocID"/>
      </w:rPr>
      <w:fldChar w:fldCharType="begin"/>
    </w:r>
    <w:r w:rsidR="005316C1">
      <w:rPr>
        <w:rStyle w:val="DocID"/>
      </w:rPr>
      <w:instrText xml:space="preserve"> DOCPROPERTY "DOCID" \* MERGEFORMAT </w:instrText>
    </w:r>
    <w:r w:rsidR="005316C1" w:rsidRPr="00CF1CA7">
      <w:rPr>
        <w:rStyle w:val="DocID"/>
      </w:rPr>
      <w:fldChar w:fldCharType="separate"/>
    </w:r>
    <w:r w:rsidR="005316C1" w:rsidRPr="00A665F4">
      <w:rPr>
        <w:rStyle w:val="DocID"/>
      </w:rPr>
      <w:instrText>#179157193_v2</w:instrText>
    </w:r>
    <w:r w:rsidR="005316C1" w:rsidRPr="00CF1CA7">
      <w:rPr>
        <w:rStyle w:val="DocID"/>
      </w:rPr>
      <w:fldChar w:fldCharType="end"/>
    </w:r>
    <w:r w:rsidR="005316C1">
      <w:instrText xml:space="preserve"> ""</w:instrText>
    </w:r>
    <w:r w:rsidR="005316C1">
      <w:rPr>
        <w:sz w:val="20"/>
      </w:rPr>
      <w:instrText xml:space="preserve"> </w:instrText>
    </w:r>
    <w:r w:rsidR="005316C1">
      <w:rPr>
        <w:sz w:val="20"/>
      </w:rPr>
      <w:fldChar w:fldCharType="end"/>
    </w:r>
    <w:r w:rsidR="005316C1">
      <w:rPr>
        <w:sz w:val="20"/>
      </w:rPr>
      <w:fldChar w:fldCharType="begin"/>
    </w:r>
    <w:r w:rsidR="005316C1">
      <w:rPr>
        <w:sz w:val="20"/>
      </w:rPr>
      <w:instrText xml:space="preserve"> If </w:instrText>
    </w:r>
    <w:r w:rsidR="005316C1">
      <w:rPr>
        <w:sz w:val="20"/>
      </w:rPr>
      <w:fldChar w:fldCharType="begin"/>
    </w:r>
    <w:r w:rsidR="005316C1">
      <w:rPr>
        <w:sz w:val="20"/>
      </w:rPr>
      <w:instrText xml:space="preserve"> numpages </w:instrText>
    </w:r>
    <w:r w:rsidR="005316C1">
      <w:rPr>
        <w:sz w:val="20"/>
      </w:rPr>
      <w:fldChar w:fldCharType="separate"/>
    </w:r>
    <w:r w:rsidR="00DA06FF">
      <w:rPr>
        <w:noProof/>
        <w:sz w:val="20"/>
      </w:rPr>
      <w:instrText>16</w:instrText>
    </w:r>
    <w:r w:rsidR="005316C1">
      <w:rPr>
        <w:sz w:val="20"/>
      </w:rPr>
      <w:fldChar w:fldCharType="end"/>
    </w:r>
    <w:r w:rsidR="005316C1">
      <w:rPr>
        <w:sz w:val="20"/>
      </w:rPr>
      <w:instrText xml:space="preserve"> = 1 </w:instrText>
    </w:r>
    <w:r w:rsidR="005316C1" w:rsidRPr="00CF1CA7">
      <w:rPr>
        <w:rStyle w:val="DocID"/>
      </w:rPr>
      <w:fldChar w:fldCharType="begin"/>
    </w:r>
    <w:r w:rsidR="005316C1">
      <w:rPr>
        <w:rStyle w:val="DocID"/>
      </w:rPr>
      <w:instrText xml:space="preserve"> DOCPROPERTY "DOCID" \* MERGEFORMAT </w:instrText>
    </w:r>
    <w:r w:rsidR="005316C1" w:rsidRPr="00CF1CA7">
      <w:rPr>
        <w:rStyle w:val="DocID"/>
      </w:rPr>
      <w:fldChar w:fldCharType="separate"/>
    </w:r>
    <w:r w:rsidR="005316C1" w:rsidRPr="00A665F4">
      <w:rPr>
        <w:rStyle w:val="DocID"/>
      </w:rPr>
      <w:instrText>#179157193_v2</w:instrText>
    </w:r>
    <w:r w:rsidR="005316C1" w:rsidRPr="00CF1CA7">
      <w:rPr>
        <w:rStyle w:val="DocID"/>
      </w:rPr>
      <w:fldChar w:fldCharType="end"/>
    </w:r>
    <w:r w:rsidR="005316C1">
      <w:instrText xml:space="preserve"> ""</w:instrText>
    </w:r>
    <w:r w:rsidR="005316C1">
      <w:rPr>
        <w:sz w:val="20"/>
      </w:rPr>
      <w:instrText xml:space="preserve"> </w:instrText>
    </w:r>
    <w:r w:rsidR="005316C1">
      <w:rPr>
        <w:sz w:val="20"/>
      </w:rPr>
      <w:fldChar w:fldCharType="end"/>
    </w:r>
  </w:p>
  <w:p w14:paraId="51E9F1DC" w14:textId="2CD6539A" w:rsidR="00DB2A19" w:rsidRDefault="00DB2A19">
    <w:pPr>
      <w:pStyle w:val="Footer"/>
      <w:jc w:val="center"/>
    </w:pPr>
    <w:r w:rsidRPr="00DB2A19">
      <w:rPr>
        <w:sz w:val="20"/>
        <w:szCs w:val="20"/>
      </w:rPr>
      <w:t xml:space="preserve">Page </w:t>
    </w:r>
    <w:r w:rsidRPr="00DB2A19">
      <w:rPr>
        <w:sz w:val="20"/>
        <w:szCs w:val="20"/>
      </w:rPr>
      <w:fldChar w:fldCharType="begin"/>
    </w:r>
    <w:r w:rsidRPr="005B74A0">
      <w:rPr>
        <w:sz w:val="20"/>
        <w:szCs w:val="20"/>
      </w:rPr>
      <w:instrText xml:space="preserve"> PAGE </w:instrText>
    </w:r>
    <w:r w:rsidRPr="00DB2A19">
      <w:rPr>
        <w:sz w:val="20"/>
        <w:szCs w:val="20"/>
      </w:rPr>
      <w:fldChar w:fldCharType="separate"/>
    </w:r>
    <w:r w:rsidRPr="005B74A0">
      <w:rPr>
        <w:noProof/>
        <w:sz w:val="20"/>
        <w:szCs w:val="20"/>
      </w:rPr>
      <w:t>2</w:t>
    </w:r>
    <w:r w:rsidRPr="00DB2A19">
      <w:rPr>
        <w:sz w:val="20"/>
        <w:szCs w:val="20"/>
      </w:rPr>
      <w:fldChar w:fldCharType="end"/>
    </w:r>
    <w:r w:rsidRPr="00DB2A19">
      <w:rPr>
        <w:sz w:val="20"/>
        <w:szCs w:val="20"/>
      </w:rPr>
      <w:t xml:space="preserve"> of </w:t>
    </w:r>
    <w:r w:rsidRPr="00DB2A19">
      <w:rPr>
        <w:sz w:val="20"/>
        <w:szCs w:val="20"/>
      </w:rPr>
      <w:fldChar w:fldCharType="begin"/>
    </w:r>
    <w:r w:rsidRPr="00A46662">
      <w:rPr>
        <w:sz w:val="20"/>
        <w:szCs w:val="20"/>
      </w:rPr>
      <w:instrText xml:space="preserve"> NUMPAGES  </w:instrText>
    </w:r>
    <w:r w:rsidRPr="00DB2A19">
      <w:rPr>
        <w:sz w:val="20"/>
        <w:szCs w:val="20"/>
      </w:rPr>
      <w:fldChar w:fldCharType="separate"/>
    </w:r>
    <w:r w:rsidRPr="00A46662">
      <w:rPr>
        <w:sz w:val="20"/>
        <w:szCs w:val="20"/>
      </w:rPr>
      <w:t>2</w:t>
    </w:r>
    <w:r w:rsidRPr="00DB2A19">
      <w:rPr>
        <w:sz w:val="20"/>
        <w:szCs w:val="20"/>
      </w:rPr>
      <w:fldChar w:fldCharType="end"/>
    </w:r>
  </w:p>
  <w:p w14:paraId="00E301F8" w14:textId="717FE10F" w:rsidR="00F37C0E" w:rsidRPr="00911FE4" w:rsidRDefault="00F37C0E" w:rsidP="00DB2A19">
    <w:pPr>
      <w:pStyle w:val="Footer"/>
      <w:jc w:val="center"/>
      <w:rPr>
        <w:rStyle w:val="DocID"/>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4BF66" w14:textId="77777777" w:rsidR="00AC388C" w:rsidRDefault="00AC388C" w:rsidP="009A2CBA">
      <w:r>
        <w:separator/>
      </w:r>
    </w:p>
  </w:footnote>
  <w:footnote w:type="continuationSeparator" w:id="0">
    <w:p w14:paraId="55E2CCF4" w14:textId="77777777" w:rsidR="00AC388C" w:rsidRDefault="00AC388C" w:rsidP="009A2CBA">
      <w:r>
        <w:continuationSeparator/>
      </w:r>
    </w:p>
  </w:footnote>
  <w:footnote w:type="continuationNotice" w:id="1">
    <w:p w14:paraId="647FF9BC" w14:textId="77777777" w:rsidR="00AC388C" w:rsidRDefault="00AC388C"/>
  </w:footnote>
  <w:footnote w:id="2">
    <w:p w14:paraId="303E4523" w14:textId="45C6054A" w:rsidR="00CF7EF6" w:rsidRDefault="00CF7EF6" w:rsidP="00444DAB">
      <w:pPr>
        <w:pStyle w:val="FootnoteText"/>
      </w:pPr>
      <w:r w:rsidRPr="00083416">
        <w:rPr>
          <w:rStyle w:val="FootnoteReference"/>
          <w:rFonts w:asciiTheme="majorHAnsi" w:hAnsiTheme="majorHAnsi" w:cstheme="majorHAnsi"/>
        </w:rPr>
        <w:footnoteRef/>
      </w:r>
      <w:r w:rsidRPr="00083416">
        <w:rPr>
          <w:rFonts w:asciiTheme="majorHAnsi" w:hAnsiTheme="majorHAnsi" w:cstheme="majorHAnsi"/>
        </w:rPr>
        <w:t xml:space="preserve"> As explained in more detail in our testimony, a three-part rate is a rate that separately prices the three primary cost components that comprise a customer</w:t>
      </w:r>
      <w:r w:rsidR="00330F85">
        <w:rPr>
          <w:rFonts w:asciiTheme="majorHAnsi" w:hAnsiTheme="majorHAnsi" w:cstheme="majorHAnsi"/>
        </w:rPr>
        <w:t>’</w:t>
      </w:r>
      <w:r w:rsidRPr="00083416">
        <w:rPr>
          <w:rFonts w:asciiTheme="majorHAnsi" w:hAnsiTheme="majorHAnsi" w:cstheme="majorHAnsi"/>
        </w:rPr>
        <w:t>s bill; specifically, the customer</w:t>
      </w:r>
      <w:r w:rsidR="00CB3DE6" w:rsidRPr="00083416">
        <w:rPr>
          <w:rFonts w:asciiTheme="majorHAnsi" w:hAnsiTheme="majorHAnsi" w:cstheme="majorHAnsi"/>
        </w:rPr>
        <w:t xml:space="preserve">, </w:t>
      </w:r>
      <w:r w:rsidRPr="00083416">
        <w:rPr>
          <w:rFonts w:asciiTheme="majorHAnsi" w:hAnsiTheme="majorHAnsi" w:cstheme="majorHAnsi"/>
        </w:rPr>
        <w:t>demand</w:t>
      </w:r>
      <w:r w:rsidR="00330F85">
        <w:rPr>
          <w:rFonts w:asciiTheme="majorHAnsi" w:hAnsiTheme="majorHAnsi" w:cstheme="majorHAnsi"/>
        </w:rPr>
        <w:t>,</w:t>
      </w:r>
      <w:r w:rsidRPr="00083416">
        <w:rPr>
          <w:rFonts w:asciiTheme="majorHAnsi" w:hAnsiTheme="majorHAnsi" w:cstheme="majorHAnsi"/>
        </w:rPr>
        <w:t xml:space="preserve"> and energy </w:t>
      </w:r>
      <w:r w:rsidR="00CB3DE6" w:rsidRPr="00083416">
        <w:rPr>
          <w:rFonts w:asciiTheme="majorHAnsi" w:hAnsiTheme="majorHAnsi" w:cstheme="majorHAnsi"/>
        </w:rPr>
        <w:t>charges</w:t>
      </w:r>
      <w:r w:rsidRPr="00083416">
        <w:rPr>
          <w:rFonts w:asciiTheme="majorHAnsi" w:hAnsiTheme="majorHAnsi" w:cstheme="majorHAnsi"/>
        </w:rPr>
        <w:t>, and in so doing, better reflects and ali</w:t>
      </w:r>
      <w:r w:rsidR="005F7105" w:rsidRPr="00083416">
        <w:rPr>
          <w:rFonts w:asciiTheme="majorHAnsi" w:hAnsiTheme="majorHAnsi" w:cstheme="majorHAnsi"/>
        </w:rPr>
        <w:t>g</w:t>
      </w:r>
      <w:r w:rsidRPr="00083416">
        <w:rPr>
          <w:rFonts w:asciiTheme="majorHAnsi" w:hAnsiTheme="majorHAnsi" w:cstheme="majorHAnsi"/>
        </w:rPr>
        <w:t xml:space="preserve">ns cost recovery from customers using BTM resources. </w:t>
      </w:r>
    </w:p>
  </w:footnote>
  <w:footnote w:id="3">
    <w:p w14:paraId="429A8260" w14:textId="63AD9B71" w:rsidR="00D06A61" w:rsidRDefault="00D06A61">
      <w:pPr>
        <w:pStyle w:val="FootnoteText"/>
      </w:pPr>
      <w:r>
        <w:rPr>
          <w:rStyle w:val="FootnoteReference"/>
        </w:rPr>
        <w:footnoteRef/>
      </w:r>
      <w:r w:rsidR="30A4DCB7">
        <w:t xml:space="preserve"> The RNR monthly netting pilot is not available to customers receiving service under the Company’s FlatBill, Pre-Pay, Community Solar</w:t>
      </w:r>
      <w:r w:rsidR="00A1361A">
        <w:t>, or Real Time Pricing</w:t>
      </w:r>
      <w:r w:rsidR="30A4DCB7">
        <w:t xml:space="preserve"> tariffs. </w:t>
      </w:r>
    </w:p>
  </w:footnote>
  <w:footnote w:id="4">
    <w:p w14:paraId="0F4235E1" w14:textId="1CC9A151" w:rsidR="00CC22FB" w:rsidRPr="00CC22FB" w:rsidRDefault="003F3119" w:rsidP="00444DAB">
      <w:pPr>
        <w:pStyle w:val="FootnoteText"/>
        <w:jc w:val="both"/>
      </w:pPr>
      <w:r>
        <w:rPr>
          <w:rStyle w:val="FootnoteReference"/>
        </w:rPr>
        <w:footnoteRef/>
      </w:r>
      <w:r>
        <w:t xml:space="preserve"> The Company’s current Solar Avoided Energy Cost rate is </w:t>
      </w:r>
      <w:r w:rsidRPr="00095EF6">
        <w:t>$0.026763/kWh.</w:t>
      </w:r>
      <w:r w:rsidR="00CC22FB">
        <w:t xml:space="preserve"> </w:t>
      </w:r>
      <w:r w:rsidR="00CC22FB" w:rsidRPr="00CC22FB">
        <w:t>This compensation to BTM customers</w:t>
      </w:r>
      <w:r w:rsidR="001A0DBA">
        <w:t xml:space="preserve"> is designed to</w:t>
      </w:r>
      <w:r w:rsidR="00CC22FB" w:rsidRPr="00CC22FB">
        <w:t xml:space="preserve"> compl</w:t>
      </w:r>
      <w:r w:rsidR="001A0DBA">
        <w:t>y</w:t>
      </w:r>
      <w:r w:rsidR="00CC22FB" w:rsidRPr="00CC22FB">
        <w:t xml:space="preserve"> with the </w:t>
      </w:r>
      <w:r w:rsidR="001A0DBA">
        <w:t>Cogen</w:t>
      </w:r>
      <w:r w:rsidR="00CC22FB" w:rsidRPr="00CC22FB">
        <w:t xml:space="preserve"> Act</w:t>
      </w:r>
      <w:r w:rsidR="006B42DB">
        <w:t>’</w:t>
      </w:r>
      <w:r w:rsidR="00CC22FB" w:rsidRPr="00CC22FB">
        <w:t xml:space="preserve">s mandates that customers be credited </w:t>
      </w:r>
      <w:r w:rsidR="0032266A">
        <w:t>“</w:t>
      </w:r>
      <w:r w:rsidR="00CC22FB" w:rsidRPr="00CC22FB">
        <w:t>at an agreed to rate as filed with the commission</w:t>
      </w:r>
      <w:r w:rsidR="0032266A">
        <w:t>”</w:t>
      </w:r>
      <w:r w:rsidR="00CC22FB" w:rsidRPr="00CC22FB">
        <w:t xml:space="preserve"> that is not </w:t>
      </w:r>
      <w:r w:rsidR="0032266A">
        <w:t>“</w:t>
      </w:r>
      <w:r w:rsidR="00CC22FB" w:rsidRPr="00CC22FB">
        <w:t>above avoided energy cost.</w:t>
      </w:r>
      <w:r w:rsidR="0032266A">
        <w:t>”</w:t>
      </w:r>
      <w:r w:rsidR="00BC564C">
        <w:t xml:space="preserve"> </w:t>
      </w:r>
      <w:r w:rsidR="00CC22FB" w:rsidRPr="00CC22FB">
        <w:t xml:space="preserve">O.C.G.A. §§ 46-3-55(1)(C)(ii), -56(a). </w:t>
      </w:r>
    </w:p>
    <w:p w14:paraId="72FAA152" w14:textId="7A19B31B" w:rsidR="003F3119" w:rsidRDefault="003F3119">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034B5" w14:textId="62668B34" w:rsidR="00F37C0E" w:rsidRDefault="005316C1">
    <w:pPr>
      <w:pStyle w:val="Header"/>
    </w:pPr>
    <w:r>
      <w:t>DRAFT 10.</w:t>
    </w:r>
    <w:r w:rsidR="004A4F37">
      <w:t>17</w:t>
    </w:r>
    <w:r>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5C825458"/>
    <w:lvl w:ilvl="0">
      <w:start w:val="1"/>
      <w:numFmt w:val="decimal"/>
      <w:pStyle w:val="ListNumber2"/>
      <w:lvlText w:val="%1."/>
      <w:lvlJc w:val="left"/>
      <w:pPr>
        <w:tabs>
          <w:tab w:val="num" w:pos="1080"/>
        </w:tabs>
        <w:ind w:left="0" w:firstLine="720"/>
      </w:pPr>
      <w:rPr>
        <w:rFonts w:hint="default"/>
      </w:rPr>
    </w:lvl>
  </w:abstractNum>
  <w:abstractNum w:abstractNumId="1" w15:restartNumberingAfterBreak="0">
    <w:nsid w:val="FFFFFF80"/>
    <w:multiLevelType w:val="singleLevel"/>
    <w:tmpl w:val="2754217C"/>
    <w:lvl w:ilvl="0">
      <w:start w:val="1"/>
      <w:numFmt w:val="bullet"/>
      <w:lvlText w:val=""/>
      <w:lvlJc w:val="left"/>
      <w:pPr>
        <w:tabs>
          <w:tab w:val="num" w:pos="1800"/>
        </w:tabs>
        <w:ind w:left="1800" w:hanging="360"/>
      </w:pPr>
      <w:rPr>
        <w:rFonts w:ascii="Symbol" w:hAnsi="Symbol" w:hint="default"/>
      </w:rPr>
    </w:lvl>
  </w:abstractNum>
  <w:abstractNum w:abstractNumId="2" w15:restartNumberingAfterBreak="0">
    <w:nsid w:val="FFFFFF81"/>
    <w:multiLevelType w:val="singleLevel"/>
    <w:tmpl w:val="B18CF43C"/>
    <w:lvl w:ilvl="0">
      <w:start w:val="1"/>
      <w:numFmt w:val="bullet"/>
      <w:lvlText w:val=""/>
      <w:lvlJc w:val="left"/>
      <w:pPr>
        <w:tabs>
          <w:tab w:val="num" w:pos="1440"/>
        </w:tabs>
        <w:ind w:left="1440" w:hanging="360"/>
      </w:pPr>
      <w:rPr>
        <w:rFonts w:ascii="Symbol" w:hAnsi="Symbol" w:hint="default"/>
      </w:rPr>
    </w:lvl>
  </w:abstractNum>
  <w:abstractNum w:abstractNumId="3" w15:restartNumberingAfterBreak="0">
    <w:nsid w:val="FFFFFF82"/>
    <w:multiLevelType w:val="singleLevel"/>
    <w:tmpl w:val="98F0BDBA"/>
    <w:lvl w:ilvl="0">
      <w:start w:val="1"/>
      <w:numFmt w:val="bullet"/>
      <w:lvlText w:val=""/>
      <w:lvlJc w:val="left"/>
      <w:pPr>
        <w:tabs>
          <w:tab w:val="num" w:pos="1080"/>
        </w:tabs>
        <w:ind w:left="1080" w:hanging="360"/>
      </w:pPr>
      <w:rPr>
        <w:rFonts w:ascii="Symbol" w:hAnsi="Symbol" w:hint="default"/>
      </w:rPr>
    </w:lvl>
  </w:abstractNum>
  <w:abstractNum w:abstractNumId="4" w15:restartNumberingAfterBreak="0">
    <w:nsid w:val="FFFFFF83"/>
    <w:multiLevelType w:val="singleLevel"/>
    <w:tmpl w:val="C078518A"/>
    <w:lvl w:ilvl="0">
      <w:start w:val="1"/>
      <w:numFmt w:val="bullet"/>
      <w:pStyle w:val="ListBullet2"/>
      <w:lvlText w:val=""/>
      <w:lvlJc w:val="left"/>
      <w:pPr>
        <w:tabs>
          <w:tab w:val="num" w:pos="720"/>
        </w:tabs>
        <w:ind w:left="720" w:hanging="360"/>
      </w:pPr>
      <w:rPr>
        <w:rFonts w:ascii="Symbol" w:hAnsi="Symbol" w:hint="default"/>
      </w:rPr>
    </w:lvl>
  </w:abstractNum>
  <w:abstractNum w:abstractNumId="5" w15:restartNumberingAfterBreak="0">
    <w:nsid w:val="FFFFFF88"/>
    <w:multiLevelType w:val="singleLevel"/>
    <w:tmpl w:val="C9404A92"/>
    <w:lvl w:ilvl="0">
      <w:start w:val="1"/>
      <w:numFmt w:val="decimal"/>
      <w:pStyle w:val="ListNumber"/>
      <w:lvlText w:val="%1."/>
      <w:lvlJc w:val="left"/>
      <w:pPr>
        <w:tabs>
          <w:tab w:val="num" w:pos="1080"/>
        </w:tabs>
        <w:ind w:left="0" w:firstLine="720"/>
      </w:pPr>
      <w:rPr>
        <w:rFonts w:hint="default"/>
      </w:rPr>
    </w:lvl>
  </w:abstractNum>
  <w:abstractNum w:abstractNumId="6" w15:restartNumberingAfterBreak="0">
    <w:nsid w:val="FFFFFF89"/>
    <w:multiLevelType w:val="singleLevel"/>
    <w:tmpl w:val="41247350"/>
    <w:lvl w:ilvl="0">
      <w:start w:val="1"/>
      <w:numFmt w:val="bullet"/>
      <w:pStyle w:val="ListBullet"/>
      <w:lvlText w:val=""/>
      <w:lvlJc w:val="left"/>
      <w:pPr>
        <w:tabs>
          <w:tab w:val="num" w:pos="360"/>
        </w:tabs>
        <w:ind w:left="360" w:hanging="360"/>
      </w:pPr>
      <w:rPr>
        <w:rFonts w:ascii="Symbol" w:hAnsi="Symbol" w:hint="default"/>
      </w:rPr>
    </w:lvl>
  </w:abstractNum>
  <w:abstractNum w:abstractNumId="7" w15:restartNumberingAfterBreak="0">
    <w:nsid w:val="0418433A"/>
    <w:multiLevelType w:val="hybridMultilevel"/>
    <w:tmpl w:val="68A87FEE"/>
    <w:lvl w:ilvl="0" w:tplc="39A6F244">
      <w:start w:val="1"/>
      <w:numFmt w:val="upperLetter"/>
      <w:lvlText w:val="%1."/>
      <w:lvlJc w:val="left"/>
      <w:pPr>
        <w:tabs>
          <w:tab w:val="num" w:pos="1080"/>
        </w:tabs>
        <w:ind w:left="0" w:firstLine="720"/>
      </w:pPr>
      <w:rPr>
        <w:rFonts w:hint="default"/>
      </w:rPr>
    </w:lvl>
    <w:lvl w:ilvl="1" w:tplc="C492C0BC" w:tentative="1">
      <w:start w:val="1"/>
      <w:numFmt w:val="lowerLetter"/>
      <w:lvlText w:val="%2."/>
      <w:lvlJc w:val="left"/>
      <w:pPr>
        <w:ind w:left="1440" w:hanging="360"/>
      </w:pPr>
    </w:lvl>
    <w:lvl w:ilvl="2" w:tplc="68EA3CC2" w:tentative="1">
      <w:start w:val="1"/>
      <w:numFmt w:val="lowerRoman"/>
      <w:lvlText w:val="%3."/>
      <w:lvlJc w:val="right"/>
      <w:pPr>
        <w:ind w:left="2160" w:hanging="180"/>
      </w:pPr>
    </w:lvl>
    <w:lvl w:ilvl="3" w:tplc="44B2C02C" w:tentative="1">
      <w:start w:val="1"/>
      <w:numFmt w:val="decimal"/>
      <w:lvlText w:val="%4."/>
      <w:lvlJc w:val="left"/>
      <w:pPr>
        <w:ind w:left="2880" w:hanging="360"/>
      </w:pPr>
    </w:lvl>
    <w:lvl w:ilvl="4" w:tplc="D33890A6" w:tentative="1">
      <w:start w:val="1"/>
      <w:numFmt w:val="lowerLetter"/>
      <w:lvlText w:val="%5."/>
      <w:lvlJc w:val="left"/>
      <w:pPr>
        <w:ind w:left="3600" w:hanging="360"/>
      </w:pPr>
    </w:lvl>
    <w:lvl w:ilvl="5" w:tplc="A96AEDFC" w:tentative="1">
      <w:start w:val="1"/>
      <w:numFmt w:val="lowerRoman"/>
      <w:lvlText w:val="%6."/>
      <w:lvlJc w:val="right"/>
      <w:pPr>
        <w:ind w:left="4320" w:hanging="180"/>
      </w:pPr>
    </w:lvl>
    <w:lvl w:ilvl="6" w:tplc="7A102CCE" w:tentative="1">
      <w:start w:val="1"/>
      <w:numFmt w:val="decimal"/>
      <w:lvlText w:val="%7."/>
      <w:lvlJc w:val="left"/>
      <w:pPr>
        <w:ind w:left="5040" w:hanging="360"/>
      </w:pPr>
    </w:lvl>
    <w:lvl w:ilvl="7" w:tplc="63423756" w:tentative="1">
      <w:start w:val="1"/>
      <w:numFmt w:val="lowerLetter"/>
      <w:lvlText w:val="%8."/>
      <w:lvlJc w:val="left"/>
      <w:pPr>
        <w:ind w:left="5760" w:hanging="360"/>
      </w:pPr>
    </w:lvl>
    <w:lvl w:ilvl="8" w:tplc="3FA654AA" w:tentative="1">
      <w:start w:val="1"/>
      <w:numFmt w:val="lowerRoman"/>
      <w:lvlText w:val="%9."/>
      <w:lvlJc w:val="right"/>
      <w:pPr>
        <w:ind w:left="6480" w:hanging="180"/>
      </w:pPr>
    </w:lvl>
  </w:abstractNum>
  <w:abstractNum w:abstractNumId="8" w15:restartNumberingAfterBreak="0">
    <w:nsid w:val="0464280F"/>
    <w:multiLevelType w:val="hybridMultilevel"/>
    <w:tmpl w:val="EDC05CD8"/>
    <w:lvl w:ilvl="0" w:tplc="6ACA26EC">
      <w:start w:val="1"/>
      <w:numFmt w:val="upperLetter"/>
      <w:lvlText w:val="%1."/>
      <w:lvlJc w:val="left"/>
      <w:pPr>
        <w:ind w:left="720" w:hanging="360"/>
      </w:pPr>
    </w:lvl>
    <w:lvl w:ilvl="1" w:tplc="92926160" w:tentative="1">
      <w:start w:val="1"/>
      <w:numFmt w:val="lowerLetter"/>
      <w:lvlText w:val="%2."/>
      <w:lvlJc w:val="left"/>
      <w:pPr>
        <w:ind w:left="1440" w:hanging="360"/>
      </w:pPr>
    </w:lvl>
    <w:lvl w:ilvl="2" w:tplc="254E798E" w:tentative="1">
      <w:start w:val="1"/>
      <w:numFmt w:val="lowerRoman"/>
      <w:lvlText w:val="%3."/>
      <w:lvlJc w:val="right"/>
      <w:pPr>
        <w:ind w:left="2160" w:hanging="180"/>
      </w:pPr>
    </w:lvl>
    <w:lvl w:ilvl="3" w:tplc="E2FC6D06" w:tentative="1">
      <w:start w:val="1"/>
      <w:numFmt w:val="decimal"/>
      <w:lvlText w:val="%4."/>
      <w:lvlJc w:val="left"/>
      <w:pPr>
        <w:ind w:left="2880" w:hanging="360"/>
      </w:pPr>
    </w:lvl>
    <w:lvl w:ilvl="4" w:tplc="16C25C5C" w:tentative="1">
      <w:start w:val="1"/>
      <w:numFmt w:val="lowerLetter"/>
      <w:lvlText w:val="%5."/>
      <w:lvlJc w:val="left"/>
      <w:pPr>
        <w:ind w:left="3600" w:hanging="360"/>
      </w:pPr>
    </w:lvl>
    <w:lvl w:ilvl="5" w:tplc="9BCC56A6" w:tentative="1">
      <w:start w:val="1"/>
      <w:numFmt w:val="lowerRoman"/>
      <w:lvlText w:val="%6."/>
      <w:lvlJc w:val="right"/>
      <w:pPr>
        <w:ind w:left="4320" w:hanging="180"/>
      </w:pPr>
    </w:lvl>
    <w:lvl w:ilvl="6" w:tplc="8EC2459E" w:tentative="1">
      <w:start w:val="1"/>
      <w:numFmt w:val="decimal"/>
      <w:lvlText w:val="%7."/>
      <w:lvlJc w:val="left"/>
      <w:pPr>
        <w:ind w:left="5040" w:hanging="360"/>
      </w:pPr>
    </w:lvl>
    <w:lvl w:ilvl="7" w:tplc="47CE035A" w:tentative="1">
      <w:start w:val="1"/>
      <w:numFmt w:val="lowerLetter"/>
      <w:lvlText w:val="%8."/>
      <w:lvlJc w:val="left"/>
      <w:pPr>
        <w:ind w:left="5760" w:hanging="360"/>
      </w:pPr>
    </w:lvl>
    <w:lvl w:ilvl="8" w:tplc="F24E3B0E" w:tentative="1">
      <w:start w:val="1"/>
      <w:numFmt w:val="lowerRoman"/>
      <w:lvlText w:val="%9."/>
      <w:lvlJc w:val="right"/>
      <w:pPr>
        <w:ind w:left="6480" w:hanging="180"/>
      </w:pPr>
    </w:lvl>
  </w:abstractNum>
  <w:abstractNum w:abstractNumId="9" w15:restartNumberingAfterBreak="0">
    <w:nsid w:val="07587DF6"/>
    <w:multiLevelType w:val="hybridMultilevel"/>
    <w:tmpl w:val="EB049B4A"/>
    <w:lvl w:ilvl="0" w:tplc="63820FEE">
      <w:start w:val="1"/>
      <w:numFmt w:val="upperLetter"/>
      <w:lvlText w:val="%1."/>
      <w:lvlJc w:val="left"/>
      <w:pPr>
        <w:tabs>
          <w:tab w:val="num" w:pos="1080"/>
        </w:tabs>
        <w:ind w:left="0" w:firstLine="720"/>
      </w:pPr>
      <w:rPr>
        <w:rFonts w:hint="default"/>
        <w:b/>
        <w:i w:val="0"/>
      </w:rPr>
    </w:lvl>
    <w:lvl w:ilvl="1" w:tplc="6332F514" w:tentative="1">
      <w:start w:val="1"/>
      <w:numFmt w:val="lowerLetter"/>
      <w:lvlText w:val="%2."/>
      <w:lvlJc w:val="left"/>
      <w:pPr>
        <w:ind w:left="1440" w:hanging="360"/>
      </w:pPr>
    </w:lvl>
    <w:lvl w:ilvl="2" w:tplc="A858A550" w:tentative="1">
      <w:start w:val="1"/>
      <w:numFmt w:val="lowerRoman"/>
      <w:lvlText w:val="%3."/>
      <w:lvlJc w:val="right"/>
      <w:pPr>
        <w:ind w:left="2160" w:hanging="180"/>
      </w:pPr>
    </w:lvl>
    <w:lvl w:ilvl="3" w:tplc="636E0356" w:tentative="1">
      <w:start w:val="1"/>
      <w:numFmt w:val="decimal"/>
      <w:lvlText w:val="%4."/>
      <w:lvlJc w:val="left"/>
      <w:pPr>
        <w:ind w:left="2880" w:hanging="360"/>
      </w:pPr>
    </w:lvl>
    <w:lvl w:ilvl="4" w:tplc="5E240A94" w:tentative="1">
      <w:start w:val="1"/>
      <w:numFmt w:val="lowerLetter"/>
      <w:lvlText w:val="%5."/>
      <w:lvlJc w:val="left"/>
      <w:pPr>
        <w:ind w:left="3600" w:hanging="360"/>
      </w:pPr>
    </w:lvl>
    <w:lvl w:ilvl="5" w:tplc="09DE03C6" w:tentative="1">
      <w:start w:val="1"/>
      <w:numFmt w:val="lowerRoman"/>
      <w:lvlText w:val="%6."/>
      <w:lvlJc w:val="right"/>
      <w:pPr>
        <w:ind w:left="4320" w:hanging="180"/>
      </w:pPr>
    </w:lvl>
    <w:lvl w:ilvl="6" w:tplc="28D49044" w:tentative="1">
      <w:start w:val="1"/>
      <w:numFmt w:val="decimal"/>
      <w:lvlText w:val="%7."/>
      <w:lvlJc w:val="left"/>
      <w:pPr>
        <w:ind w:left="5040" w:hanging="360"/>
      </w:pPr>
    </w:lvl>
    <w:lvl w:ilvl="7" w:tplc="EACAE1D6" w:tentative="1">
      <w:start w:val="1"/>
      <w:numFmt w:val="lowerLetter"/>
      <w:lvlText w:val="%8."/>
      <w:lvlJc w:val="left"/>
      <w:pPr>
        <w:ind w:left="5760" w:hanging="360"/>
      </w:pPr>
    </w:lvl>
    <w:lvl w:ilvl="8" w:tplc="4E4C4054" w:tentative="1">
      <w:start w:val="1"/>
      <w:numFmt w:val="lowerRoman"/>
      <w:lvlText w:val="%9."/>
      <w:lvlJc w:val="right"/>
      <w:pPr>
        <w:ind w:left="6480" w:hanging="180"/>
      </w:pPr>
    </w:lvl>
  </w:abstractNum>
  <w:abstractNum w:abstractNumId="10" w15:restartNumberingAfterBreak="0">
    <w:nsid w:val="079764BE"/>
    <w:multiLevelType w:val="hybridMultilevel"/>
    <w:tmpl w:val="40405EF6"/>
    <w:lvl w:ilvl="0" w:tplc="753AD776">
      <w:start w:val="1"/>
      <w:numFmt w:val="bullet"/>
      <w:lvlText w:val=""/>
      <w:lvlJc w:val="left"/>
      <w:pPr>
        <w:ind w:left="1440" w:hanging="360"/>
      </w:pPr>
      <w:rPr>
        <w:rFonts w:ascii="Symbol" w:hAnsi="Symbol" w:hint="default"/>
      </w:rPr>
    </w:lvl>
    <w:lvl w:ilvl="1" w:tplc="50542978" w:tentative="1">
      <w:start w:val="1"/>
      <w:numFmt w:val="bullet"/>
      <w:lvlText w:val="o"/>
      <w:lvlJc w:val="left"/>
      <w:pPr>
        <w:ind w:left="2160" w:hanging="360"/>
      </w:pPr>
      <w:rPr>
        <w:rFonts w:ascii="Courier New" w:hAnsi="Courier New" w:cs="Courier New" w:hint="default"/>
      </w:rPr>
    </w:lvl>
    <w:lvl w:ilvl="2" w:tplc="5D68DA66" w:tentative="1">
      <w:start w:val="1"/>
      <w:numFmt w:val="bullet"/>
      <w:lvlText w:val=""/>
      <w:lvlJc w:val="left"/>
      <w:pPr>
        <w:ind w:left="2880" w:hanging="360"/>
      </w:pPr>
      <w:rPr>
        <w:rFonts w:ascii="Wingdings" w:hAnsi="Wingdings" w:hint="default"/>
      </w:rPr>
    </w:lvl>
    <w:lvl w:ilvl="3" w:tplc="0C7A1FA2" w:tentative="1">
      <w:start w:val="1"/>
      <w:numFmt w:val="bullet"/>
      <w:lvlText w:val=""/>
      <w:lvlJc w:val="left"/>
      <w:pPr>
        <w:ind w:left="3600" w:hanging="360"/>
      </w:pPr>
      <w:rPr>
        <w:rFonts w:ascii="Symbol" w:hAnsi="Symbol" w:hint="default"/>
      </w:rPr>
    </w:lvl>
    <w:lvl w:ilvl="4" w:tplc="FB244BBC" w:tentative="1">
      <w:start w:val="1"/>
      <w:numFmt w:val="bullet"/>
      <w:lvlText w:val="o"/>
      <w:lvlJc w:val="left"/>
      <w:pPr>
        <w:ind w:left="4320" w:hanging="360"/>
      </w:pPr>
      <w:rPr>
        <w:rFonts w:ascii="Courier New" w:hAnsi="Courier New" w:cs="Courier New" w:hint="default"/>
      </w:rPr>
    </w:lvl>
    <w:lvl w:ilvl="5" w:tplc="FC247EBE" w:tentative="1">
      <w:start w:val="1"/>
      <w:numFmt w:val="bullet"/>
      <w:lvlText w:val=""/>
      <w:lvlJc w:val="left"/>
      <w:pPr>
        <w:ind w:left="5040" w:hanging="360"/>
      </w:pPr>
      <w:rPr>
        <w:rFonts w:ascii="Wingdings" w:hAnsi="Wingdings" w:hint="default"/>
      </w:rPr>
    </w:lvl>
    <w:lvl w:ilvl="6" w:tplc="E4EE029A" w:tentative="1">
      <w:start w:val="1"/>
      <w:numFmt w:val="bullet"/>
      <w:lvlText w:val=""/>
      <w:lvlJc w:val="left"/>
      <w:pPr>
        <w:ind w:left="5760" w:hanging="360"/>
      </w:pPr>
      <w:rPr>
        <w:rFonts w:ascii="Symbol" w:hAnsi="Symbol" w:hint="default"/>
      </w:rPr>
    </w:lvl>
    <w:lvl w:ilvl="7" w:tplc="0EA8C856" w:tentative="1">
      <w:start w:val="1"/>
      <w:numFmt w:val="bullet"/>
      <w:lvlText w:val="o"/>
      <w:lvlJc w:val="left"/>
      <w:pPr>
        <w:ind w:left="6480" w:hanging="360"/>
      </w:pPr>
      <w:rPr>
        <w:rFonts w:ascii="Courier New" w:hAnsi="Courier New" w:cs="Courier New" w:hint="default"/>
      </w:rPr>
    </w:lvl>
    <w:lvl w:ilvl="8" w:tplc="2F00A346" w:tentative="1">
      <w:start w:val="1"/>
      <w:numFmt w:val="bullet"/>
      <w:lvlText w:val=""/>
      <w:lvlJc w:val="left"/>
      <w:pPr>
        <w:ind w:left="7200" w:hanging="360"/>
      </w:pPr>
      <w:rPr>
        <w:rFonts w:ascii="Wingdings" w:hAnsi="Wingdings" w:hint="default"/>
      </w:rPr>
    </w:lvl>
  </w:abstractNum>
  <w:abstractNum w:abstractNumId="11" w15:restartNumberingAfterBreak="0">
    <w:nsid w:val="0BAE3699"/>
    <w:multiLevelType w:val="hybridMultilevel"/>
    <w:tmpl w:val="3F589A60"/>
    <w:lvl w:ilvl="0" w:tplc="C48486A2">
      <w:start w:val="1"/>
      <w:numFmt w:val="decimal"/>
      <w:lvlText w:val="%1."/>
      <w:lvlJc w:val="left"/>
      <w:pPr>
        <w:tabs>
          <w:tab w:val="num" w:pos="720"/>
        </w:tabs>
        <w:ind w:left="720" w:hanging="720"/>
      </w:pPr>
      <w:rPr>
        <w:rFonts w:hint="default"/>
        <w:b w:val="0"/>
        <w:i w:val="0"/>
        <w:sz w:val="24"/>
        <w:szCs w:val="24"/>
      </w:rPr>
    </w:lvl>
    <w:lvl w:ilvl="1" w:tplc="9DEE4B74" w:tentative="1">
      <w:start w:val="1"/>
      <w:numFmt w:val="lowerLetter"/>
      <w:lvlText w:val="%2."/>
      <w:lvlJc w:val="left"/>
      <w:pPr>
        <w:tabs>
          <w:tab w:val="num" w:pos="1440"/>
        </w:tabs>
        <w:ind w:left="1440" w:hanging="360"/>
      </w:pPr>
    </w:lvl>
    <w:lvl w:ilvl="2" w:tplc="1F2C5602" w:tentative="1">
      <w:start w:val="1"/>
      <w:numFmt w:val="lowerRoman"/>
      <w:lvlText w:val="%3."/>
      <w:lvlJc w:val="right"/>
      <w:pPr>
        <w:tabs>
          <w:tab w:val="num" w:pos="2160"/>
        </w:tabs>
        <w:ind w:left="2160" w:hanging="180"/>
      </w:pPr>
    </w:lvl>
    <w:lvl w:ilvl="3" w:tplc="ECD2CBA0" w:tentative="1">
      <w:start w:val="1"/>
      <w:numFmt w:val="decimal"/>
      <w:lvlText w:val="%4."/>
      <w:lvlJc w:val="left"/>
      <w:pPr>
        <w:tabs>
          <w:tab w:val="num" w:pos="2880"/>
        </w:tabs>
        <w:ind w:left="2880" w:hanging="360"/>
      </w:pPr>
    </w:lvl>
    <w:lvl w:ilvl="4" w:tplc="301E4E80" w:tentative="1">
      <w:start w:val="1"/>
      <w:numFmt w:val="lowerLetter"/>
      <w:lvlText w:val="%5."/>
      <w:lvlJc w:val="left"/>
      <w:pPr>
        <w:tabs>
          <w:tab w:val="num" w:pos="3600"/>
        </w:tabs>
        <w:ind w:left="3600" w:hanging="360"/>
      </w:pPr>
    </w:lvl>
    <w:lvl w:ilvl="5" w:tplc="E5B8828E" w:tentative="1">
      <w:start w:val="1"/>
      <w:numFmt w:val="lowerRoman"/>
      <w:lvlText w:val="%6."/>
      <w:lvlJc w:val="right"/>
      <w:pPr>
        <w:tabs>
          <w:tab w:val="num" w:pos="4320"/>
        </w:tabs>
        <w:ind w:left="4320" w:hanging="180"/>
      </w:pPr>
    </w:lvl>
    <w:lvl w:ilvl="6" w:tplc="DFB24C14" w:tentative="1">
      <w:start w:val="1"/>
      <w:numFmt w:val="decimal"/>
      <w:lvlText w:val="%7."/>
      <w:lvlJc w:val="left"/>
      <w:pPr>
        <w:tabs>
          <w:tab w:val="num" w:pos="5040"/>
        </w:tabs>
        <w:ind w:left="5040" w:hanging="360"/>
      </w:pPr>
    </w:lvl>
    <w:lvl w:ilvl="7" w:tplc="1D42C17E" w:tentative="1">
      <w:start w:val="1"/>
      <w:numFmt w:val="lowerLetter"/>
      <w:lvlText w:val="%8."/>
      <w:lvlJc w:val="left"/>
      <w:pPr>
        <w:tabs>
          <w:tab w:val="num" w:pos="5760"/>
        </w:tabs>
        <w:ind w:left="5760" w:hanging="360"/>
      </w:pPr>
    </w:lvl>
    <w:lvl w:ilvl="8" w:tplc="B0647B60" w:tentative="1">
      <w:start w:val="1"/>
      <w:numFmt w:val="lowerRoman"/>
      <w:lvlText w:val="%9."/>
      <w:lvlJc w:val="right"/>
      <w:pPr>
        <w:tabs>
          <w:tab w:val="num" w:pos="6480"/>
        </w:tabs>
        <w:ind w:left="6480" w:hanging="180"/>
      </w:pPr>
    </w:lvl>
  </w:abstractNum>
  <w:abstractNum w:abstractNumId="12" w15:restartNumberingAfterBreak="0">
    <w:nsid w:val="0C334021"/>
    <w:multiLevelType w:val="hybridMultilevel"/>
    <w:tmpl w:val="A62C8AA6"/>
    <w:lvl w:ilvl="0" w:tplc="B880B362">
      <w:start w:val="1"/>
      <w:numFmt w:val="lowerLetter"/>
      <w:lvlText w:val="%1."/>
      <w:lvlJc w:val="left"/>
      <w:pPr>
        <w:tabs>
          <w:tab w:val="num" w:pos="1080"/>
        </w:tabs>
        <w:ind w:left="0" w:firstLine="720"/>
      </w:pPr>
      <w:rPr>
        <w:rFonts w:hint="default"/>
      </w:rPr>
    </w:lvl>
    <w:lvl w:ilvl="1" w:tplc="316A2B5E" w:tentative="1">
      <w:start w:val="1"/>
      <w:numFmt w:val="lowerLetter"/>
      <w:lvlText w:val="%2."/>
      <w:lvlJc w:val="left"/>
      <w:pPr>
        <w:ind w:left="1440" w:hanging="360"/>
      </w:pPr>
    </w:lvl>
    <w:lvl w:ilvl="2" w:tplc="316E9200" w:tentative="1">
      <w:start w:val="1"/>
      <w:numFmt w:val="lowerRoman"/>
      <w:lvlText w:val="%3."/>
      <w:lvlJc w:val="right"/>
      <w:pPr>
        <w:ind w:left="2160" w:hanging="180"/>
      </w:pPr>
    </w:lvl>
    <w:lvl w:ilvl="3" w:tplc="A56EE7C6" w:tentative="1">
      <w:start w:val="1"/>
      <w:numFmt w:val="decimal"/>
      <w:lvlText w:val="%4."/>
      <w:lvlJc w:val="left"/>
      <w:pPr>
        <w:ind w:left="2880" w:hanging="360"/>
      </w:pPr>
    </w:lvl>
    <w:lvl w:ilvl="4" w:tplc="3908787E" w:tentative="1">
      <w:start w:val="1"/>
      <w:numFmt w:val="lowerLetter"/>
      <w:lvlText w:val="%5."/>
      <w:lvlJc w:val="left"/>
      <w:pPr>
        <w:ind w:left="3600" w:hanging="360"/>
      </w:pPr>
    </w:lvl>
    <w:lvl w:ilvl="5" w:tplc="E3249708" w:tentative="1">
      <w:start w:val="1"/>
      <w:numFmt w:val="lowerRoman"/>
      <w:lvlText w:val="%6."/>
      <w:lvlJc w:val="right"/>
      <w:pPr>
        <w:ind w:left="4320" w:hanging="180"/>
      </w:pPr>
    </w:lvl>
    <w:lvl w:ilvl="6" w:tplc="921A6360" w:tentative="1">
      <w:start w:val="1"/>
      <w:numFmt w:val="decimal"/>
      <w:lvlText w:val="%7."/>
      <w:lvlJc w:val="left"/>
      <w:pPr>
        <w:ind w:left="5040" w:hanging="360"/>
      </w:pPr>
    </w:lvl>
    <w:lvl w:ilvl="7" w:tplc="E9F053B8" w:tentative="1">
      <w:start w:val="1"/>
      <w:numFmt w:val="lowerLetter"/>
      <w:lvlText w:val="%8."/>
      <w:lvlJc w:val="left"/>
      <w:pPr>
        <w:ind w:left="5760" w:hanging="360"/>
      </w:pPr>
    </w:lvl>
    <w:lvl w:ilvl="8" w:tplc="1F24F9EC" w:tentative="1">
      <w:start w:val="1"/>
      <w:numFmt w:val="lowerRoman"/>
      <w:lvlText w:val="%9."/>
      <w:lvlJc w:val="right"/>
      <w:pPr>
        <w:ind w:left="6480" w:hanging="180"/>
      </w:pPr>
    </w:lvl>
  </w:abstractNum>
  <w:abstractNum w:abstractNumId="13" w15:restartNumberingAfterBreak="0">
    <w:nsid w:val="0D9C5C46"/>
    <w:multiLevelType w:val="hybridMultilevel"/>
    <w:tmpl w:val="3418CF90"/>
    <w:lvl w:ilvl="0" w:tplc="91607B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0E963C8E"/>
    <w:multiLevelType w:val="hybridMultilevel"/>
    <w:tmpl w:val="02A84288"/>
    <w:lvl w:ilvl="0" w:tplc="1CAAE850">
      <w:start w:val="1"/>
      <w:numFmt w:val="decimal"/>
      <w:lvlText w:val="%1."/>
      <w:lvlJc w:val="left"/>
      <w:pPr>
        <w:tabs>
          <w:tab w:val="num" w:pos="720"/>
        </w:tabs>
        <w:ind w:left="720" w:hanging="720"/>
      </w:pPr>
      <w:rPr>
        <w:rFonts w:hint="default"/>
      </w:rPr>
    </w:lvl>
    <w:lvl w:ilvl="1" w:tplc="C284D992" w:tentative="1">
      <w:start w:val="1"/>
      <w:numFmt w:val="lowerLetter"/>
      <w:lvlText w:val="%2."/>
      <w:lvlJc w:val="left"/>
      <w:pPr>
        <w:ind w:left="1440" w:hanging="360"/>
      </w:pPr>
    </w:lvl>
    <w:lvl w:ilvl="2" w:tplc="3B1E6DDA" w:tentative="1">
      <w:start w:val="1"/>
      <w:numFmt w:val="lowerRoman"/>
      <w:lvlText w:val="%3."/>
      <w:lvlJc w:val="right"/>
      <w:pPr>
        <w:ind w:left="2160" w:hanging="180"/>
      </w:pPr>
    </w:lvl>
    <w:lvl w:ilvl="3" w:tplc="9FEA7808" w:tentative="1">
      <w:start w:val="1"/>
      <w:numFmt w:val="decimal"/>
      <w:lvlText w:val="%4."/>
      <w:lvlJc w:val="left"/>
      <w:pPr>
        <w:ind w:left="2880" w:hanging="360"/>
      </w:pPr>
    </w:lvl>
    <w:lvl w:ilvl="4" w:tplc="2EDAE9F2" w:tentative="1">
      <w:start w:val="1"/>
      <w:numFmt w:val="lowerLetter"/>
      <w:lvlText w:val="%5."/>
      <w:lvlJc w:val="left"/>
      <w:pPr>
        <w:ind w:left="3600" w:hanging="360"/>
      </w:pPr>
    </w:lvl>
    <w:lvl w:ilvl="5" w:tplc="912CB3E2" w:tentative="1">
      <w:start w:val="1"/>
      <w:numFmt w:val="lowerRoman"/>
      <w:lvlText w:val="%6."/>
      <w:lvlJc w:val="right"/>
      <w:pPr>
        <w:ind w:left="4320" w:hanging="180"/>
      </w:pPr>
    </w:lvl>
    <w:lvl w:ilvl="6" w:tplc="5238A8AA" w:tentative="1">
      <w:start w:val="1"/>
      <w:numFmt w:val="decimal"/>
      <w:lvlText w:val="%7."/>
      <w:lvlJc w:val="left"/>
      <w:pPr>
        <w:ind w:left="5040" w:hanging="360"/>
      </w:pPr>
    </w:lvl>
    <w:lvl w:ilvl="7" w:tplc="F0F2051E" w:tentative="1">
      <w:start w:val="1"/>
      <w:numFmt w:val="lowerLetter"/>
      <w:lvlText w:val="%8."/>
      <w:lvlJc w:val="left"/>
      <w:pPr>
        <w:ind w:left="5760" w:hanging="360"/>
      </w:pPr>
    </w:lvl>
    <w:lvl w:ilvl="8" w:tplc="B35074A6" w:tentative="1">
      <w:start w:val="1"/>
      <w:numFmt w:val="lowerRoman"/>
      <w:lvlText w:val="%9."/>
      <w:lvlJc w:val="right"/>
      <w:pPr>
        <w:ind w:left="6480" w:hanging="180"/>
      </w:pPr>
    </w:lvl>
  </w:abstractNum>
  <w:abstractNum w:abstractNumId="15" w15:restartNumberingAfterBreak="0">
    <w:nsid w:val="129217EB"/>
    <w:multiLevelType w:val="hybridMultilevel"/>
    <w:tmpl w:val="9B489020"/>
    <w:lvl w:ilvl="0" w:tplc="0E1CC890">
      <w:start w:val="1"/>
      <w:numFmt w:val="bullet"/>
      <w:lvlText w:val=""/>
      <w:lvlJc w:val="left"/>
      <w:pPr>
        <w:ind w:left="780" w:hanging="360"/>
      </w:pPr>
      <w:rPr>
        <w:rFonts w:ascii="Symbol" w:hAnsi="Symbol" w:hint="default"/>
      </w:rPr>
    </w:lvl>
    <w:lvl w:ilvl="1" w:tplc="BA1674D6">
      <w:start w:val="1"/>
      <w:numFmt w:val="bullet"/>
      <w:lvlText w:val="o"/>
      <w:lvlJc w:val="left"/>
      <w:pPr>
        <w:ind w:left="1500" w:hanging="360"/>
      </w:pPr>
      <w:rPr>
        <w:rFonts w:ascii="Courier New" w:hAnsi="Courier New" w:cs="Courier New" w:hint="default"/>
      </w:rPr>
    </w:lvl>
    <w:lvl w:ilvl="2" w:tplc="948A0416" w:tentative="1">
      <w:start w:val="1"/>
      <w:numFmt w:val="bullet"/>
      <w:lvlText w:val=""/>
      <w:lvlJc w:val="left"/>
      <w:pPr>
        <w:ind w:left="2220" w:hanging="360"/>
      </w:pPr>
      <w:rPr>
        <w:rFonts w:ascii="Wingdings" w:hAnsi="Wingdings" w:hint="default"/>
      </w:rPr>
    </w:lvl>
    <w:lvl w:ilvl="3" w:tplc="3FE477C6" w:tentative="1">
      <w:start w:val="1"/>
      <w:numFmt w:val="bullet"/>
      <w:lvlText w:val=""/>
      <w:lvlJc w:val="left"/>
      <w:pPr>
        <w:ind w:left="2940" w:hanging="360"/>
      </w:pPr>
      <w:rPr>
        <w:rFonts w:ascii="Symbol" w:hAnsi="Symbol" w:hint="default"/>
      </w:rPr>
    </w:lvl>
    <w:lvl w:ilvl="4" w:tplc="48BE24F4" w:tentative="1">
      <w:start w:val="1"/>
      <w:numFmt w:val="bullet"/>
      <w:lvlText w:val="o"/>
      <w:lvlJc w:val="left"/>
      <w:pPr>
        <w:ind w:left="3660" w:hanging="360"/>
      </w:pPr>
      <w:rPr>
        <w:rFonts w:ascii="Courier New" w:hAnsi="Courier New" w:cs="Courier New" w:hint="default"/>
      </w:rPr>
    </w:lvl>
    <w:lvl w:ilvl="5" w:tplc="E7A4413E" w:tentative="1">
      <w:start w:val="1"/>
      <w:numFmt w:val="bullet"/>
      <w:lvlText w:val=""/>
      <w:lvlJc w:val="left"/>
      <w:pPr>
        <w:ind w:left="4380" w:hanging="360"/>
      </w:pPr>
      <w:rPr>
        <w:rFonts w:ascii="Wingdings" w:hAnsi="Wingdings" w:hint="default"/>
      </w:rPr>
    </w:lvl>
    <w:lvl w:ilvl="6" w:tplc="5D7E161C" w:tentative="1">
      <w:start w:val="1"/>
      <w:numFmt w:val="bullet"/>
      <w:lvlText w:val=""/>
      <w:lvlJc w:val="left"/>
      <w:pPr>
        <w:ind w:left="5100" w:hanging="360"/>
      </w:pPr>
      <w:rPr>
        <w:rFonts w:ascii="Symbol" w:hAnsi="Symbol" w:hint="default"/>
      </w:rPr>
    </w:lvl>
    <w:lvl w:ilvl="7" w:tplc="AB962F38" w:tentative="1">
      <w:start w:val="1"/>
      <w:numFmt w:val="bullet"/>
      <w:lvlText w:val="o"/>
      <w:lvlJc w:val="left"/>
      <w:pPr>
        <w:ind w:left="5820" w:hanging="360"/>
      </w:pPr>
      <w:rPr>
        <w:rFonts w:ascii="Courier New" w:hAnsi="Courier New" w:cs="Courier New" w:hint="default"/>
      </w:rPr>
    </w:lvl>
    <w:lvl w:ilvl="8" w:tplc="E1B44326" w:tentative="1">
      <w:start w:val="1"/>
      <w:numFmt w:val="bullet"/>
      <w:lvlText w:val=""/>
      <w:lvlJc w:val="left"/>
      <w:pPr>
        <w:ind w:left="6540" w:hanging="360"/>
      </w:pPr>
      <w:rPr>
        <w:rFonts w:ascii="Wingdings" w:hAnsi="Wingdings" w:hint="default"/>
      </w:rPr>
    </w:lvl>
  </w:abstractNum>
  <w:abstractNum w:abstractNumId="16" w15:restartNumberingAfterBreak="0">
    <w:nsid w:val="12DA5F02"/>
    <w:multiLevelType w:val="hybridMultilevel"/>
    <w:tmpl w:val="E334E276"/>
    <w:lvl w:ilvl="0" w:tplc="48CC3782">
      <w:start w:val="1"/>
      <w:numFmt w:val="decimal"/>
      <w:pStyle w:val="ListNumberB"/>
      <w:lvlText w:val="%1."/>
      <w:lvlJc w:val="left"/>
      <w:pPr>
        <w:tabs>
          <w:tab w:val="num" w:pos="1080"/>
        </w:tabs>
        <w:ind w:left="0" w:firstLine="720"/>
      </w:pPr>
      <w:rPr>
        <w:rFonts w:hint="default"/>
        <w:b/>
        <w:i w:val="0"/>
      </w:rPr>
    </w:lvl>
    <w:lvl w:ilvl="1" w:tplc="DAC8AE34" w:tentative="1">
      <w:start w:val="1"/>
      <w:numFmt w:val="lowerLetter"/>
      <w:lvlText w:val="%2."/>
      <w:lvlJc w:val="left"/>
      <w:pPr>
        <w:ind w:left="1440" w:hanging="360"/>
      </w:pPr>
    </w:lvl>
    <w:lvl w:ilvl="2" w:tplc="8B90BFE2" w:tentative="1">
      <w:start w:val="1"/>
      <w:numFmt w:val="lowerRoman"/>
      <w:lvlText w:val="%3."/>
      <w:lvlJc w:val="right"/>
      <w:pPr>
        <w:ind w:left="2160" w:hanging="180"/>
      </w:pPr>
    </w:lvl>
    <w:lvl w:ilvl="3" w:tplc="EDFEB1A8" w:tentative="1">
      <w:start w:val="1"/>
      <w:numFmt w:val="decimal"/>
      <w:lvlText w:val="%4."/>
      <w:lvlJc w:val="left"/>
      <w:pPr>
        <w:ind w:left="2880" w:hanging="360"/>
      </w:pPr>
    </w:lvl>
    <w:lvl w:ilvl="4" w:tplc="104441BE" w:tentative="1">
      <w:start w:val="1"/>
      <w:numFmt w:val="lowerLetter"/>
      <w:lvlText w:val="%5."/>
      <w:lvlJc w:val="left"/>
      <w:pPr>
        <w:ind w:left="3600" w:hanging="360"/>
      </w:pPr>
    </w:lvl>
    <w:lvl w:ilvl="5" w:tplc="98685A72" w:tentative="1">
      <w:start w:val="1"/>
      <w:numFmt w:val="lowerRoman"/>
      <w:lvlText w:val="%6."/>
      <w:lvlJc w:val="right"/>
      <w:pPr>
        <w:ind w:left="4320" w:hanging="180"/>
      </w:pPr>
    </w:lvl>
    <w:lvl w:ilvl="6" w:tplc="3AAE8818" w:tentative="1">
      <w:start w:val="1"/>
      <w:numFmt w:val="decimal"/>
      <w:lvlText w:val="%7."/>
      <w:lvlJc w:val="left"/>
      <w:pPr>
        <w:ind w:left="5040" w:hanging="360"/>
      </w:pPr>
    </w:lvl>
    <w:lvl w:ilvl="7" w:tplc="99A26718" w:tentative="1">
      <w:start w:val="1"/>
      <w:numFmt w:val="lowerLetter"/>
      <w:lvlText w:val="%8."/>
      <w:lvlJc w:val="left"/>
      <w:pPr>
        <w:ind w:left="5760" w:hanging="360"/>
      </w:pPr>
    </w:lvl>
    <w:lvl w:ilvl="8" w:tplc="64B01A1A" w:tentative="1">
      <w:start w:val="1"/>
      <w:numFmt w:val="lowerRoman"/>
      <w:lvlText w:val="%9."/>
      <w:lvlJc w:val="right"/>
      <w:pPr>
        <w:ind w:left="6480" w:hanging="180"/>
      </w:pPr>
    </w:lvl>
  </w:abstractNum>
  <w:abstractNum w:abstractNumId="17" w15:restartNumberingAfterBreak="0">
    <w:nsid w:val="20B90BCA"/>
    <w:multiLevelType w:val="hybridMultilevel"/>
    <w:tmpl w:val="89CE1388"/>
    <w:lvl w:ilvl="0" w:tplc="C8F887CA">
      <w:start w:val="1"/>
      <w:numFmt w:val="decimal"/>
      <w:pStyle w:val="List"/>
      <w:lvlText w:val="%1."/>
      <w:lvlJc w:val="left"/>
      <w:pPr>
        <w:tabs>
          <w:tab w:val="num" w:pos="720"/>
        </w:tabs>
        <w:ind w:left="720" w:hanging="720"/>
      </w:pPr>
      <w:rPr>
        <w:rFonts w:hint="default"/>
      </w:rPr>
    </w:lvl>
    <w:lvl w:ilvl="1" w:tplc="EC785644" w:tentative="1">
      <w:start w:val="1"/>
      <w:numFmt w:val="lowerLetter"/>
      <w:lvlText w:val="%2."/>
      <w:lvlJc w:val="left"/>
      <w:pPr>
        <w:ind w:left="1440" w:hanging="360"/>
      </w:pPr>
    </w:lvl>
    <w:lvl w:ilvl="2" w:tplc="DDC45BB0" w:tentative="1">
      <w:start w:val="1"/>
      <w:numFmt w:val="lowerRoman"/>
      <w:lvlText w:val="%3."/>
      <w:lvlJc w:val="right"/>
      <w:pPr>
        <w:ind w:left="2160" w:hanging="180"/>
      </w:pPr>
    </w:lvl>
    <w:lvl w:ilvl="3" w:tplc="E334F202" w:tentative="1">
      <w:start w:val="1"/>
      <w:numFmt w:val="decimal"/>
      <w:lvlText w:val="%4."/>
      <w:lvlJc w:val="left"/>
      <w:pPr>
        <w:ind w:left="2880" w:hanging="360"/>
      </w:pPr>
    </w:lvl>
    <w:lvl w:ilvl="4" w:tplc="C2FE4330" w:tentative="1">
      <w:start w:val="1"/>
      <w:numFmt w:val="lowerLetter"/>
      <w:lvlText w:val="%5."/>
      <w:lvlJc w:val="left"/>
      <w:pPr>
        <w:ind w:left="3600" w:hanging="360"/>
      </w:pPr>
    </w:lvl>
    <w:lvl w:ilvl="5" w:tplc="1826C8AC" w:tentative="1">
      <w:start w:val="1"/>
      <w:numFmt w:val="lowerRoman"/>
      <w:lvlText w:val="%6."/>
      <w:lvlJc w:val="right"/>
      <w:pPr>
        <w:ind w:left="4320" w:hanging="180"/>
      </w:pPr>
    </w:lvl>
    <w:lvl w:ilvl="6" w:tplc="FD26275E" w:tentative="1">
      <w:start w:val="1"/>
      <w:numFmt w:val="decimal"/>
      <w:lvlText w:val="%7."/>
      <w:lvlJc w:val="left"/>
      <w:pPr>
        <w:ind w:left="5040" w:hanging="360"/>
      </w:pPr>
    </w:lvl>
    <w:lvl w:ilvl="7" w:tplc="8384F4B6" w:tentative="1">
      <w:start w:val="1"/>
      <w:numFmt w:val="lowerLetter"/>
      <w:lvlText w:val="%8."/>
      <w:lvlJc w:val="left"/>
      <w:pPr>
        <w:ind w:left="5760" w:hanging="360"/>
      </w:pPr>
    </w:lvl>
    <w:lvl w:ilvl="8" w:tplc="9EAA7A1A" w:tentative="1">
      <w:start w:val="1"/>
      <w:numFmt w:val="lowerRoman"/>
      <w:lvlText w:val="%9."/>
      <w:lvlJc w:val="right"/>
      <w:pPr>
        <w:ind w:left="6480" w:hanging="180"/>
      </w:pPr>
    </w:lvl>
  </w:abstractNum>
  <w:abstractNum w:abstractNumId="18" w15:restartNumberingAfterBreak="0">
    <w:nsid w:val="251D7BC2"/>
    <w:multiLevelType w:val="hybridMultilevel"/>
    <w:tmpl w:val="1E6EC06E"/>
    <w:lvl w:ilvl="0" w:tplc="A2263B2C">
      <w:start w:val="1"/>
      <w:numFmt w:val="lowerLetter"/>
      <w:lvlText w:val="%1."/>
      <w:lvlJc w:val="left"/>
      <w:pPr>
        <w:tabs>
          <w:tab w:val="num" w:pos="1080"/>
        </w:tabs>
        <w:ind w:left="0" w:firstLine="720"/>
      </w:pPr>
      <w:rPr>
        <w:rFonts w:hint="default"/>
      </w:rPr>
    </w:lvl>
    <w:lvl w:ilvl="1" w:tplc="6804F746" w:tentative="1">
      <w:start w:val="1"/>
      <w:numFmt w:val="lowerLetter"/>
      <w:lvlText w:val="%2."/>
      <w:lvlJc w:val="left"/>
      <w:pPr>
        <w:ind w:left="1440" w:hanging="360"/>
      </w:pPr>
    </w:lvl>
    <w:lvl w:ilvl="2" w:tplc="CDAE01D2" w:tentative="1">
      <w:start w:val="1"/>
      <w:numFmt w:val="lowerRoman"/>
      <w:lvlText w:val="%3."/>
      <w:lvlJc w:val="right"/>
      <w:pPr>
        <w:ind w:left="2160" w:hanging="180"/>
      </w:pPr>
    </w:lvl>
    <w:lvl w:ilvl="3" w:tplc="17D6D9D6" w:tentative="1">
      <w:start w:val="1"/>
      <w:numFmt w:val="decimal"/>
      <w:lvlText w:val="%4."/>
      <w:lvlJc w:val="left"/>
      <w:pPr>
        <w:ind w:left="2880" w:hanging="360"/>
      </w:pPr>
    </w:lvl>
    <w:lvl w:ilvl="4" w:tplc="8F289EF0" w:tentative="1">
      <w:start w:val="1"/>
      <w:numFmt w:val="lowerLetter"/>
      <w:lvlText w:val="%5."/>
      <w:lvlJc w:val="left"/>
      <w:pPr>
        <w:ind w:left="3600" w:hanging="360"/>
      </w:pPr>
    </w:lvl>
    <w:lvl w:ilvl="5" w:tplc="D4BCD6DE" w:tentative="1">
      <w:start w:val="1"/>
      <w:numFmt w:val="lowerRoman"/>
      <w:lvlText w:val="%6."/>
      <w:lvlJc w:val="right"/>
      <w:pPr>
        <w:ind w:left="4320" w:hanging="180"/>
      </w:pPr>
    </w:lvl>
    <w:lvl w:ilvl="6" w:tplc="88EA05DE" w:tentative="1">
      <w:start w:val="1"/>
      <w:numFmt w:val="decimal"/>
      <w:lvlText w:val="%7."/>
      <w:lvlJc w:val="left"/>
      <w:pPr>
        <w:ind w:left="5040" w:hanging="360"/>
      </w:pPr>
    </w:lvl>
    <w:lvl w:ilvl="7" w:tplc="79A403EA" w:tentative="1">
      <w:start w:val="1"/>
      <w:numFmt w:val="lowerLetter"/>
      <w:lvlText w:val="%8."/>
      <w:lvlJc w:val="left"/>
      <w:pPr>
        <w:ind w:left="5760" w:hanging="360"/>
      </w:pPr>
    </w:lvl>
    <w:lvl w:ilvl="8" w:tplc="92926E02" w:tentative="1">
      <w:start w:val="1"/>
      <w:numFmt w:val="lowerRoman"/>
      <w:lvlText w:val="%9."/>
      <w:lvlJc w:val="right"/>
      <w:pPr>
        <w:ind w:left="6480" w:hanging="180"/>
      </w:pPr>
    </w:lvl>
  </w:abstractNum>
  <w:abstractNum w:abstractNumId="19" w15:restartNumberingAfterBreak="0">
    <w:nsid w:val="28952447"/>
    <w:multiLevelType w:val="hybridMultilevel"/>
    <w:tmpl w:val="F000DE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E7348A4"/>
    <w:multiLevelType w:val="hybridMultilevel"/>
    <w:tmpl w:val="40CE732A"/>
    <w:lvl w:ilvl="0" w:tplc="215C15CE">
      <w:start w:val="1"/>
      <w:numFmt w:val="lowerLetter"/>
      <w:lvlText w:val="%1."/>
      <w:lvlJc w:val="left"/>
      <w:pPr>
        <w:tabs>
          <w:tab w:val="num" w:pos="1080"/>
        </w:tabs>
        <w:ind w:left="0" w:firstLine="720"/>
      </w:pPr>
      <w:rPr>
        <w:rFonts w:hint="default"/>
        <w:b/>
        <w:i w:val="0"/>
      </w:rPr>
    </w:lvl>
    <w:lvl w:ilvl="1" w:tplc="E56CFDCC" w:tentative="1">
      <w:start w:val="1"/>
      <w:numFmt w:val="lowerLetter"/>
      <w:lvlText w:val="%2."/>
      <w:lvlJc w:val="left"/>
      <w:pPr>
        <w:ind w:left="1440" w:hanging="360"/>
      </w:pPr>
    </w:lvl>
    <w:lvl w:ilvl="2" w:tplc="45B816A2" w:tentative="1">
      <w:start w:val="1"/>
      <w:numFmt w:val="lowerRoman"/>
      <w:lvlText w:val="%3."/>
      <w:lvlJc w:val="right"/>
      <w:pPr>
        <w:ind w:left="2160" w:hanging="180"/>
      </w:pPr>
    </w:lvl>
    <w:lvl w:ilvl="3" w:tplc="B88C64AE" w:tentative="1">
      <w:start w:val="1"/>
      <w:numFmt w:val="decimal"/>
      <w:lvlText w:val="%4."/>
      <w:lvlJc w:val="left"/>
      <w:pPr>
        <w:ind w:left="2880" w:hanging="360"/>
      </w:pPr>
    </w:lvl>
    <w:lvl w:ilvl="4" w:tplc="E4760B9C" w:tentative="1">
      <w:start w:val="1"/>
      <w:numFmt w:val="lowerLetter"/>
      <w:lvlText w:val="%5."/>
      <w:lvlJc w:val="left"/>
      <w:pPr>
        <w:ind w:left="3600" w:hanging="360"/>
      </w:pPr>
    </w:lvl>
    <w:lvl w:ilvl="5" w:tplc="E1AC1F68" w:tentative="1">
      <w:start w:val="1"/>
      <w:numFmt w:val="lowerRoman"/>
      <w:lvlText w:val="%6."/>
      <w:lvlJc w:val="right"/>
      <w:pPr>
        <w:ind w:left="4320" w:hanging="180"/>
      </w:pPr>
    </w:lvl>
    <w:lvl w:ilvl="6" w:tplc="4A8E85FA" w:tentative="1">
      <w:start w:val="1"/>
      <w:numFmt w:val="decimal"/>
      <w:lvlText w:val="%7."/>
      <w:lvlJc w:val="left"/>
      <w:pPr>
        <w:ind w:left="5040" w:hanging="360"/>
      </w:pPr>
    </w:lvl>
    <w:lvl w:ilvl="7" w:tplc="2BE4545E" w:tentative="1">
      <w:start w:val="1"/>
      <w:numFmt w:val="lowerLetter"/>
      <w:lvlText w:val="%8."/>
      <w:lvlJc w:val="left"/>
      <w:pPr>
        <w:ind w:left="5760" w:hanging="360"/>
      </w:pPr>
    </w:lvl>
    <w:lvl w:ilvl="8" w:tplc="067C094A" w:tentative="1">
      <w:start w:val="1"/>
      <w:numFmt w:val="lowerRoman"/>
      <w:lvlText w:val="%9."/>
      <w:lvlJc w:val="right"/>
      <w:pPr>
        <w:ind w:left="6480" w:hanging="180"/>
      </w:pPr>
    </w:lvl>
  </w:abstractNum>
  <w:abstractNum w:abstractNumId="21" w15:restartNumberingAfterBreak="0">
    <w:nsid w:val="509520BB"/>
    <w:multiLevelType w:val="hybridMultilevel"/>
    <w:tmpl w:val="F3CEDAF6"/>
    <w:lvl w:ilvl="0" w:tplc="EE6E9774">
      <w:start w:val="1"/>
      <w:numFmt w:val="decimal"/>
      <w:lvlText w:val="%1."/>
      <w:lvlJc w:val="left"/>
      <w:pPr>
        <w:tabs>
          <w:tab w:val="num" w:pos="720"/>
        </w:tabs>
        <w:ind w:left="720" w:hanging="720"/>
      </w:pPr>
      <w:rPr>
        <w:rFonts w:hint="default"/>
      </w:rPr>
    </w:lvl>
    <w:lvl w:ilvl="1" w:tplc="C6D0CBBA" w:tentative="1">
      <w:start w:val="1"/>
      <w:numFmt w:val="lowerLetter"/>
      <w:lvlText w:val="%2."/>
      <w:lvlJc w:val="left"/>
      <w:pPr>
        <w:ind w:left="1440" w:hanging="360"/>
      </w:pPr>
    </w:lvl>
    <w:lvl w:ilvl="2" w:tplc="15E2FF3E" w:tentative="1">
      <w:start w:val="1"/>
      <w:numFmt w:val="lowerRoman"/>
      <w:lvlText w:val="%3."/>
      <w:lvlJc w:val="right"/>
      <w:pPr>
        <w:ind w:left="2160" w:hanging="180"/>
      </w:pPr>
    </w:lvl>
    <w:lvl w:ilvl="3" w:tplc="AECEC59E" w:tentative="1">
      <w:start w:val="1"/>
      <w:numFmt w:val="decimal"/>
      <w:lvlText w:val="%4."/>
      <w:lvlJc w:val="left"/>
      <w:pPr>
        <w:ind w:left="2880" w:hanging="360"/>
      </w:pPr>
    </w:lvl>
    <w:lvl w:ilvl="4" w:tplc="FA8099DE" w:tentative="1">
      <w:start w:val="1"/>
      <w:numFmt w:val="lowerLetter"/>
      <w:lvlText w:val="%5."/>
      <w:lvlJc w:val="left"/>
      <w:pPr>
        <w:ind w:left="3600" w:hanging="360"/>
      </w:pPr>
    </w:lvl>
    <w:lvl w:ilvl="5" w:tplc="47FE3F84" w:tentative="1">
      <w:start w:val="1"/>
      <w:numFmt w:val="lowerRoman"/>
      <w:lvlText w:val="%6."/>
      <w:lvlJc w:val="right"/>
      <w:pPr>
        <w:ind w:left="4320" w:hanging="180"/>
      </w:pPr>
    </w:lvl>
    <w:lvl w:ilvl="6" w:tplc="FE8E17C2" w:tentative="1">
      <w:start w:val="1"/>
      <w:numFmt w:val="decimal"/>
      <w:lvlText w:val="%7."/>
      <w:lvlJc w:val="left"/>
      <w:pPr>
        <w:ind w:left="5040" w:hanging="360"/>
      </w:pPr>
    </w:lvl>
    <w:lvl w:ilvl="7" w:tplc="BF7208BA" w:tentative="1">
      <w:start w:val="1"/>
      <w:numFmt w:val="lowerLetter"/>
      <w:lvlText w:val="%8."/>
      <w:lvlJc w:val="left"/>
      <w:pPr>
        <w:ind w:left="5760" w:hanging="360"/>
      </w:pPr>
    </w:lvl>
    <w:lvl w:ilvl="8" w:tplc="20D291D6" w:tentative="1">
      <w:start w:val="1"/>
      <w:numFmt w:val="lowerRoman"/>
      <w:lvlText w:val="%9."/>
      <w:lvlJc w:val="right"/>
      <w:pPr>
        <w:ind w:left="6480" w:hanging="180"/>
      </w:pPr>
    </w:lvl>
  </w:abstractNum>
  <w:abstractNum w:abstractNumId="22" w15:restartNumberingAfterBreak="0">
    <w:nsid w:val="530B2597"/>
    <w:multiLevelType w:val="hybridMultilevel"/>
    <w:tmpl w:val="93B4E38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5A890759"/>
    <w:multiLevelType w:val="hybridMultilevel"/>
    <w:tmpl w:val="11E0FCB4"/>
    <w:lvl w:ilvl="0" w:tplc="B0DA09A8">
      <w:start w:val="1"/>
      <w:numFmt w:val="lowerLetter"/>
      <w:lvlText w:val="%1."/>
      <w:lvlJc w:val="left"/>
      <w:pPr>
        <w:tabs>
          <w:tab w:val="num" w:pos="1080"/>
        </w:tabs>
        <w:ind w:left="0" w:firstLine="720"/>
      </w:pPr>
      <w:rPr>
        <w:rFonts w:hint="default"/>
      </w:rPr>
    </w:lvl>
    <w:lvl w:ilvl="1" w:tplc="CC2ADE56" w:tentative="1">
      <w:start w:val="1"/>
      <w:numFmt w:val="lowerLetter"/>
      <w:lvlText w:val="%2."/>
      <w:lvlJc w:val="left"/>
      <w:pPr>
        <w:ind w:left="1440" w:hanging="360"/>
      </w:pPr>
    </w:lvl>
    <w:lvl w:ilvl="2" w:tplc="27BCA35E" w:tentative="1">
      <w:start w:val="1"/>
      <w:numFmt w:val="lowerRoman"/>
      <w:lvlText w:val="%3."/>
      <w:lvlJc w:val="right"/>
      <w:pPr>
        <w:ind w:left="2160" w:hanging="180"/>
      </w:pPr>
    </w:lvl>
    <w:lvl w:ilvl="3" w:tplc="FF7CC02C" w:tentative="1">
      <w:start w:val="1"/>
      <w:numFmt w:val="decimal"/>
      <w:lvlText w:val="%4."/>
      <w:lvlJc w:val="left"/>
      <w:pPr>
        <w:ind w:left="2880" w:hanging="360"/>
      </w:pPr>
    </w:lvl>
    <w:lvl w:ilvl="4" w:tplc="F6CEE880" w:tentative="1">
      <w:start w:val="1"/>
      <w:numFmt w:val="lowerLetter"/>
      <w:lvlText w:val="%5."/>
      <w:lvlJc w:val="left"/>
      <w:pPr>
        <w:ind w:left="3600" w:hanging="360"/>
      </w:pPr>
    </w:lvl>
    <w:lvl w:ilvl="5" w:tplc="311673F6" w:tentative="1">
      <w:start w:val="1"/>
      <w:numFmt w:val="lowerRoman"/>
      <w:lvlText w:val="%6."/>
      <w:lvlJc w:val="right"/>
      <w:pPr>
        <w:ind w:left="4320" w:hanging="180"/>
      </w:pPr>
    </w:lvl>
    <w:lvl w:ilvl="6" w:tplc="1C146E06" w:tentative="1">
      <w:start w:val="1"/>
      <w:numFmt w:val="decimal"/>
      <w:lvlText w:val="%7."/>
      <w:lvlJc w:val="left"/>
      <w:pPr>
        <w:ind w:left="5040" w:hanging="360"/>
      </w:pPr>
    </w:lvl>
    <w:lvl w:ilvl="7" w:tplc="6268883E" w:tentative="1">
      <w:start w:val="1"/>
      <w:numFmt w:val="lowerLetter"/>
      <w:lvlText w:val="%8."/>
      <w:lvlJc w:val="left"/>
      <w:pPr>
        <w:ind w:left="5760" w:hanging="360"/>
      </w:pPr>
    </w:lvl>
    <w:lvl w:ilvl="8" w:tplc="548E3BCC" w:tentative="1">
      <w:start w:val="1"/>
      <w:numFmt w:val="lowerRoman"/>
      <w:lvlText w:val="%9."/>
      <w:lvlJc w:val="right"/>
      <w:pPr>
        <w:ind w:left="6480" w:hanging="180"/>
      </w:pPr>
    </w:lvl>
  </w:abstractNum>
  <w:abstractNum w:abstractNumId="24" w15:restartNumberingAfterBreak="0">
    <w:nsid w:val="5B6A3298"/>
    <w:multiLevelType w:val="hybridMultilevel"/>
    <w:tmpl w:val="6B561D76"/>
    <w:lvl w:ilvl="0" w:tplc="44469BE2">
      <w:start w:val="1"/>
      <w:numFmt w:val="upperLetter"/>
      <w:pStyle w:val="ListALPHAB"/>
      <w:lvlText w:val="%1."/>
      <w:lvlJc w:val="left"/>
      <w:pPr>
        <w:tabs>
          <w:tab w:val="num" w:pos="1080"/>
        </w:tabs>
        <w:ind w:left="0" w:firstLine="720"/>
      </w:pPr>
      <w:rPr>
        <w:rFonts w:hint="default"/>
        <w:b/>
        <w:i w:val="0"/>
      </w:rPr>
    </w:lvl>
    <w:lvl w:ilvl="1" w:tplc="C1D2322A" w:tentative="1">
      <w:start w:val="1"/>
      <w:numFmt w:val="lowerLetter"/>
      <w:lvlText w:val="%2."/>
      <w:lvlJc w:val="left"/>
      <w:pPr>
        <w:tabs>
          <w:tab w:val="num" w:pos="1440"/>
        </w:tabs>
        <w:ind w:left="1440" w:hanging="360"/>
      </w:pPr>
    </w:lvl>
    <w:lvl w:ilvl="2" w:tplc="0352C9F4" w:tentative="1">
      <w:start w:val="1"/>
      <w:numFmt w:val="lowerRoman"/>
      <w:lvlText w:val="%3."/>
      <w:lvlJc w:val="right"/>
      <w:pPr>
        <w:tabs>
          <w:tab w:val="num" w:pos="2160"/>
        </w:tabs>
        <w:ind w:left="2160" w:hanging="180"/>
      </w:pPr>
    </w:lvl>
    <w:lvl w:ilvl="3" w:tplc="4716987C" w:tentative="1">
      <w:start w:val="1"/>
      <w:numFmt w:val="decimal"/>
      <w:lvlText w:val="%4."/>
      <w:lvlJc w:val="left"/>
      <w:pPr>
        <w:tabs>
          <w:tab w:val="num" w:pos="2880"/>
        </w:tabs>
        <w:ind w:left="2880" w:hanging="360"/>
      </w:pPr>
    </w:lvl>
    <w:lvl w:ilvl="4" w:tplc="42402472" w:tentative="1">
      <w:start w:val="1"/>
      <w:numFmt w:val="lowerLetter"/>
      <w:lvlText w:val="%5."/>
      <w:lvlJc w:val="left"/>
      <w:pPr>
        <w:tabs>
          <w:tab w:val="num" w:pos="3600"/>
        </w:tabs>
        <w:ind w:left="3600" w:hanging="360"/>
      </w:pPr>
    </w:lvl>
    <w:lvl w:ilvl="5" w:tplc="91B8CE08" w:tentative="1">
      <w:start w:val="1"/>
      <w:numFmt w:val="lowerRoman"/>
      <w:lvlText w:val="%6."/>
      <w:lvlJc w:val="right"/>
      <w:pPr>
        <w:tabs>
          <w:tab w:val="num" w:pos="4320"/>
        </w:tabs>
        <w:ind w:left="4320" w:hanging="180"/>
      </w:pPr>
    </w:lvl>
    <w:lvl w:ilvl="6" w:tplc="961A075C" w:tentative="1">
      <w:start w:val="1"/>
      <w:numFmt w:val="decimal"/>
      <w:lvlText w:val="%7."/>
      <w:lvlJc w:val="left"/>
      <w:pPr>
        <w:tabs>
          <w:tab w:val="num" w:pos="5040"/>
        </w:tabs>
        <w:ind w:left="5040" w:hanging="360"/>
      </w:pPr>
    </w:lvl>
    <w:lvl w:ilvl="7" w:tplc="9D74D89C" w:tentative="1">
      <w:start w:val="1"/>
      <w:numFmt w:val="lowerLetter"/>
      <w:lvlText w:val="%8."/>
      <w:lvlJc w:val="left"/>
      <w:pPr>
        <w:tabs>
          <w:tab w:val="num" w:pos="5760"/>
        </w:tabs>
        <w:ind w:left="5760" w:hanging="360"/>
      </w:pPr>
    </w:lvl>
    <w:lvl w:ilvl="8" w:tplc="8432DF4E" w:tentative="1">
      <w:start w:val="1"/>
      <w:numFmt w:val="lowerRoman"/>
      <w:lvlText w:val="%9."/>
      <w:lvlJc w:val="right"/>
      <w:pPr>
        <w:tabs>
          <w:tab w:val="num" w:pos="6480"/>
        </w:tabs>
        <w:ind w:left="6480" w:hanging="180"/>
      </w:pPr>
    </w:lvl>
  </w:abstractNum>
  <w:abstractNum w:abstractNumId="25" w15:restartNumberingAfterBreak="0">
    <w:nsid w:val="5C47503B"/>
    <w:multiLevelType w:val="hybridMultilevel"/>
    <w:tmpl w:val="7A487CFA"/>
    <w:lvl w:ilvl="0" w:tplc="B0041584">
      <w:start w:val="1"/>
      <w:numFmt w:val="decimal"/>
      <w:lvlText w:val="%1."/>
      <w:lvlJc w:val="left"/>
      <w:pPr>
        <w:tabs>
          <w:tab w:val="num" w:pos="1080"/>
        </w:tabs>
        <w:ind w:left="0" w:firstLine="720"/>
      </w:pPr>
      <w:rPr>
        <w:rFonts w:hint="default"/>
        <w:b w:val="0"/>
        <w:i w:val="0"/>
        <w:sz w:val="24"/>
        <w:szCs w:val="24"/>
      </w:rPr>
    </w:lvl>
    <w:lvl w:ilvl="1" w:tplc="EC74C6F2" w:tentative="1">
      <w:start w:val="1"/>
      <w:numFmt w:val="lowerLetter"/>
      <w:lvlText w:val="%2."/>
      <w:lvlJc w:val="left"/>
      <w:pPr>
        <w:tabs>
          <w:tab w:val="num" w:pos="1440"/>
        </w:tabs>
        <w:ind w:left="1440" w:hanging="360"/>
      </w:pPr>
    </w:lvl>
    <w:lvl w:ilvl="2" w:tplc="B2922A72" w:tentative="1">
      <w:start w:val="1"/>
      <w:numFmt w:val="lowerRoman"/>
      <w:lvlText w:val="%3."/>
      <w:lvlJc w:val="right"/>
      <w:pPr>
        <w:tabs>
          <w:tab w:val="num" w:pos="2160"/>
        </w:tabs>
        <w:ind w:left="2160" w:hanging="180"/>
      </w:pPr>
    </w:lvl>
    <w:lvl w:ilvl="3" w:tplc="DFA44F0E" w:tentative="1">
      <w:start w:val="1"/>
      <w:numFmt w:val="decimal"/>
      <w:lvlText w:val="%4."/>
      <w:lvlJc w:val="left"/>
      <w:pPr>
        <w:tabs>
          <w:tab w:val="num" w:pos="2880"/>
        </w:tabs>
        <w:ind w:left="2880" w:hanging="360"/>
      </w:pPr>
    </w:lvl>
    <w:lvl w:ilvl="4" w:tplc="3D0C3EF0" w:tentative="1">
      <w:start w:val="1"/>
      <w:numFmt w:val="lowerLetter"/>
      <w:lvlText w:val="%5."/>
      <w:lvlJc w:val="left"/>
      <w:pPr>
        <w:tabs>
          <w:tab w:val="num" w:pos="3600"/>
        </w:tabs>
        <w:ind w:left="3600" w:hanging="360"/>
      </w:pPr>
    </w:lvl>
    <w:lvl w:ilvl="5" w:tplc="0200F4C4" w:tentative="1">
      <w:start w:val="1"/>
      <w:numFmt w:val="lowerRoman"/>
      <w:lvlText w:val="%6."/>
      <w:lvlJc w:val="right"/>
      <w:pPr>
        <w:tabs>
          <w:tab w:val="num" w:pos="4320"/>
        </w:tabs>
        <w:ind w:left="4320" w:hanging="180"/>
      </w:pPr>
    </w:lvl>
    <w:lvl w:ilvl="6" w:tplc="A142CF16" w:tentative="1">
      <w:start w:val="1"/>
      <w:numFmt w:val="decimal"/>
      <w:lvlText w:val="%7."/>
      <w:lvlJc w:val="left"/>
      <w:pPr>
        <w:tabs>
          <w:tab w:val="num" w:pos="5040"/>
        </w:tabs>
        <w:ind w:left="5040" w:hanging="360"/>
      </w:pPr>
    </w:lvl>
    <w:lvl w:ilvl="7" w:tplc="192C2C0C" w:tentative="1">
      <w:start w:val="1"/>
      <w:numFmt w:val="lowerLetter"/>
      <w:lvlText w:val="%8."/>
      <w:lvlJc w:val="left"/>
      <w:pPr>
        <w:tabs>
          <w:tab w:val="num" w:pos="5760"/>
        </w:tabs>
        <w:ind w:left="5760" w:hanging="360"/>
      </w:pPr>
    </w:lvl>
    <w:lvl w:ilvl="8" w:tplc="3F66B524" w:tentative="1">
      <w:start w:val="1"/>
      <w:numFmt w:val="lowerRoman"/>
      <w:lvlText w:val="%9."/>
      <w:lvlJc w:val="right"/>
      <w:pPr>
        <w:tabs>
          <w:tab w:val="num" w:pos="6480"/>
        </w:tabs>
        <w:ind w:left="6480" w:hanging="180"/>
      </w:pPr>
    </w:lvl>
  </w:abstractNum>
  <w:abstractNum w:abstractNumId="26" w15:restartNumberingAfterBreak="0">
    <w:nsid w:val="61B05D0D"/>
    <w:multiLevelType w:val="hybridMultilevel"/>
    <w:tmpl w:val="6EC4E8C8"/>
    <w:lvl w:ilvl="0" w:tplc="A84E6406">
      <w:start w:val="1"/>
      <w:numFmt w:val="decimal"/>
      <w:lvlText w:val="%1."/>
      <w:lvlJc w:val="left"/>
      <w:pPr>
        <w:tabs>
          <w:tab w:val="num" w:pos="1080"/>
        </w:tabs>
        <w:ind w:left="0" w:firstLine="720"/>
      </w:pPr>
      <w:rPr>
        <w:rFonts w:hint="default"/>
      </w:rPr>
    </w:lvl>
    <w:lvl w:ilvl="1" w:tplc="92E02818" w:tentative="1">
      <w:start w:val="1"/>
      <w:numFmt w:val="lowerLetter"/>
      <w:lvlText w:val="%2."/>
      <w:lvlJc w:val="left"/>
      <w:pPr>
        <w:ind w:left="1440" w:hanging="360"/>
      </w:pPr>
    </w:lvl>
    <w:lvl w:ilvl="2" w:tplc="96A6E640" w:tentative="1">
      <w:start w:val="1"/>
      <w:numFmt w:val="lowerRoman"/>
      <w:lvlText w:val="%3."/>
      <w:lvlJc w:val="right"/>
      <w:pPr>
        <w:ind w:left="2160" w:hanging="180"/>
      </w:pPr>
    </w:lvl>
    <w:lvl w:ilvl="3" w:tplc="A93605E8" w:tentative="1">
      <w:start w:val="1"/>
      <w:numFmt w:val="decimal"/>
      <w:lvlText w:val="%4."/>
      <w:lvlJc w:val="left"/>
      <w:pPr>
        <w:ind w:left="2880" w:hanging="360"/>
      </w:pPr>
    </w:lvl>
    <w:lvl w:ilvl="4" w:tplc="0C60085C" w:tentative="1">
      <w:start w:val="1"/>
      <w:numFmt w:val="lowerLetter"/>
      <w:lvlText w:val="%5."/>
      <w:lvlJc w:val="left"/>
      <w:pPr>
        <w:ind w:left="3600" w:hanging="360"/>
      </w:pPr>
    </w:lvl>
    <w:lvl w:ilvl="5" w:tplc="20D025B0" w:tentative="1">
      <w:start w:val="1"/>
      <w:numFmt w:val="lowerRoman"/>
      <w:lvlText w:val="%6."/>
      <w:lvlJc w:val="right"/>
      <w:pPr>
        <w:ind w:left="4320" w:hanging="180"/>
      </w:pPr>
    </w:lvl>
    <w:lvl w:ilvl="6" w:tplc="17E03F14" w:tentative="1">
      <w:start w:val="1"/>
      <w:numFmt w:val="decimal"/>
      <w:lvlText w:val="%7."/>
      <w:lvlJc w:val="left"/>
      <w:pPr>
        <w:ind w:left="5040" w:hanging="360"/>
      </w:pPr>
    </w:lvl>
    <w:lvl w:ilvl="7" w:tplc="579EBD7C" w:tentative="1">
      <w:start w:val="1"/>
      <w:numFmt w:val="lowerLetter"/>
      <w:lvlText w:val="%8."/>
      <w:lvlJc w:val="left"/>
      <w:pPr>
        <w:ind w:left="5760" w:hanging="360"/>
      </w:pPr>
    </w:lvl>
    <w:lvl w:ilvl="8" w:tplc="F3B61164" w:tentative="1">
      <w:start w:val="1"/>
      <w:numFmt w:val="lowerRoman"/>
      <w:lvlText w:val="%9."/>
      <w:lvlJc w:val="right"/>
      <w:pPr>
        <w:ind w:left="6480" w:hanging="180"/>
      </w:pPr>
    </w:lvl>
  </w:abstractNum>
  <w:abstractNum w:abstractNumId="27" w15:restartNumberingAfterBreak="0">
    <w:nsid w:val="651353AC"/>
    <w:multiLevelType w:val="hybridMultilevel"/>
    <w:tmpl w:val="BCF6B1F0"/>
    <w:lvl w:ilvl="0" w:tplc="E8DE4880">
      <w:start w:val="1"/>
      <w:numFmt w:val="lowerLetter"/>
      <w:lvlText w:val="%1."/>
      <w:lvlJc w:val="left"/>
      <w:pPr>
        <w:tabs>
          <w:tab w:val="num" w:pos="1080"/>
        </w:tabs>
        <w:ind w:left="0" w:firstLine="720"/>
      </w:pPr>
      <w:rPr>
        <w:rFonts w:hint="default"/>
        <w:b/>
        <w:i w:val="0"/>
      </w:rPr>
    </w:lvl>
    <w:lvl w:ilvl="1" w:tplc="B60A4806" w:tentative="1">
      <w:start w:val="1"/>
      <w:numFmt w:val="lowerLetter"/>
      <w:lvlText w:val="%2."/>
      <w:lvlJc w:val="left"/>
      <w:pPr>
        <w:ind w:left="1440" w:hanging="360"/>
      </w:pPr>
    </w:lvl>
    <w:lvl w:ilvl="2" w:tplc="5CA6E23E" w:tentative="1">
      <w:start w:val="1"/>
      <w:numFmt w:val="lowerRoman"/>
      <w:lvlText w:val="%3."/>
      <w:lvlJc w:val="right"/>
      <w:pPr>
        <w:ind w:left="2160" w:hanging="180"/>
      </w:pPr>
    </w:lvl>
    <w:lvl w:ilvl="3" w:tplc="26D2CCE6" w:tentative="1">
      <w:start w:val="1"/>
      <w:numFmt w:val="decimal"/>
      <w:lvlText w:val="%4."/>
      <w:lvlJc w:val="left"/>
      <w:pPr>
        <w:ind w:left="2880" w:hanging="360"/>
      </w:pPr>
    </w:lvl>
    <w:lvl w:ilvl="4" w:tplc="2E9EE322" w:tentative="1">
      <w:start w:val="1"/>
      <w:numFmt w:val="lowerLetter"/>
      <w:lvlText w:val="%5."/>
      <w:lvlJc w:val="left"/>
      <w:pPr>
        <w:ind w:left="3600" w:hanging="360"/>
      </w:pPr>
    </w:lvl>
    <w:lvl w:ilvl="5" w:tplc="3BE42B6C" w:tentative="1">
      <w:start w:val="1"/>
      <w:numFmt w:val="lowerRoman"/>
      <w:lvlText w:val="%6."/>
      <w:lvlJc w:val="right"/>
      <w:pPr>
        <w:ind w:left="4320" w:hanging="180"/>
      </w:pPr>
    </w:lvl>
    <w:lvl w:ilvl="6" w:tplc="44D4D7D6" w:tentative="1">
      <w:start w:val="1"/>
      <w:numFmt w:val="decimal"/>
      <w:lvlText w:val="%7."/>
      <w:lvlJc w:val="left"/>
      <w:pPr>
        <w:ind w:left="5040" w:hanging="360"/>
      </w:pPr>
    </w:lvl>
    <w:lvl w:ilvl="7" w:tplc="E7983430" w:tentative="1">
      <w:start w:val="1"/>
      <w:numFmt w:val="lowerLetter"/>
      <w:lvlText w:val="%8."/>
      <w:lvlJc w:val="left"/>
      <w:pPr>
        <w:ind w:left="5760" w:hanging="360"/>
      </w:pPr>
    </w:lvl>
    <w:lvl w:ilvl="8" w:tplc="7ED67300" w:tentative="1">
      <w:start w:val="1"/>
      <w:numFmt w:val="lowerRoman"/>
      <w:lvlText w:val="%9."/>
      <w:lvlJc w:val="right"/>
      <w:pPr>
        <w:ind w:left="6480" w:hanging="180"/>
      </w:pPr>
    </w:lvl>
  </w:abstractNum>
  <w:abstractNum w:abstractNumId="28" w15:restartNumberingAfterBreak="0">
    <w:nsid w:val="669C4856"/>
    <w:multiLevelType w:val="hybridMultilevel"/>
    <w:tmpl w:val="7F6CBF66"/>
    <w:lvl w:ilvl="0" w:tplc="247CF03A">
      <w:start w:val="1"/>
      <w:numFmt w:val="lowerLetter"/>
      <w:lvlText w:val="%1."/>
      <w:lvlJc w:val="left"/>
      <w:pPr>
        <w:tabs>
          <w:tab w:val="num" w:pos="1080"/>
        </w:tabs>
        <w:ind w:left="0" w:firstLine="720"/>
      </w:pPr>
      <w:rPr>
        <w:rFonts w:hint="default"/>
      </w:rPr>
    </w:lvl>
    <w:lvl w:ilvl="1" w:tplc="72302E54" w:tentative="1">
      <w:start w:val="1"/>
      <w:numFmt w:val="lowerLetter"/>
      <w:lvlText w:val="%2."/>
      <w:lvlJc w:val="left"/>
      <w:pPr>
        <w:ind w:left="1440" w:hanging="360"/>
      </w:pPr>
    </w:lvl>
    <w:lvl w:ilvl="2" w:tplc="BB9CF3CE" w:tentative="1">
      <w:start w:val="1"/>
      <w:numFmt w:val="lowerRoman"/>
      <w:lvlText w:val="%3."/>
      <w:lvlJc w:val="right"/>
      <w:pPr>
        <w:ind w:left="2160" w:hanging="180"/>
      </w:pPr>
    </w:lvl>
    <w:lvl w:ilvl="3" w:tplc="C58E4D82" w:tentative="1">
      <w:start w:val="1"/>
      <w:numFmt w:val="decimal"/>
      <w:lvlText w:val="%4."/>
      <w:lvlJc w:val="left"/>
      <w:pPr>
        <w:ind w:left="2880" w:hanging="360"/>
      </w:pPr>
    </w:lvl>
    <w:lvl w:ilvl="4" w:tplc="D7F08A24" w:tentative="1">
      <w:start w:val="1"/>
      <w:numFmt w:val="lowerLetter"/>
      <w:lvlText w:val="%5."/>
      <w:lvlJc w:val="left"/>
      <w:pPr>
        <w:ind w:left="3600" w:hanging="360"/>
      </w:pPr>
    </w:lvl>
    <w:lvl w:ilvl="5" w:tplc="2842CB7C" w:tentative="1">
      <w:start w:val="1"/>
      <w:numFmt w:val="lowerRoman"/>
      <w:lvlText w:val="%6."/>
      <w:lvlJc w:val="right"/>
      <w:pPr>
        <w:ind w:left="4320" w:hanging="180"/>
      </w:pPr>
    </w:lvl>
    <w:lvl w:ilvl="6" w:tplc="F894DA1A" w:tentative="1">
      <w:start w:val="1"/>
      <w:numFmt w:val="decimal"/>
      <w:lvlText w:val="%7."/>
      <w:lvlJc w:val="left"/>
      <w:pPr>
        <w:ind w:left="5040" w:hanging="360"/>
      </w:pPr>
    </w:lvl>
    <w:lvl w:ilvl="7" w:tplc="C462952E" w:tentative="1">
      <w:start w:val="1"/>
      <w:numFmt w:val="lowerLetter"/>
      <w:lvlText w:val="%8."/>
      <w:lvlJc w:val="left"/>
      <w:pPr>
        <w:ind w:left="5760" w:hanging="360"/>
      </w:pPr>
    </w:lvl>
    <w:lvl w:ilvl="8" w:tplc="9974857C" w:tentative="1">
      <w:start w:val="1"/>
      <w:numFmt w:val="lowerRoman"/>
      <w:lvlText w:val="%9."/>
      <w:lvlJc w:val="right"/>
      <w:pPr>
        <w:ind w:left="6480" w:hanging="180"/>
      </w:pPr>
    </w:lvl>
  </w:abstractNum>
  <w:abstractNum w:abstractNumId="29" w15:restartNumberingAfterBreak="0">
    <w:nsid w:val="72002FF9"/>
    <w:multiLevelType w:val="hybridMultilevel"/>
    <w:tmpl w:val="32F423A0"/>
    <w:lvl w:ilvl="0" w:tplc="F2B83E9A">
      <w:start w:val="1"/>
      <w:numFmt w:val="lowerLetter"/>
      <w:pStyle w:val="ListalphaB0"/>
      <w:lvlText w:val="%1."/>
      <w:lvlJc w:val="left"/>
      <w:pPr>
        <w:tabs>
          <w:tab w:val="num" w:pos="1080"/>
        </w:tabs>
        <w:ind w:left="0" w:firstLine="720"/>
      </w:pPr>
      <w:rPr>
        <w:rFonts w:hint="default"/>
        <w:b/>
        <w:i w:val="0"/>
      </w:rPr>
    </w:lvl>
    <w:lvl w:ilvl="1" w:tplc="2E4A4440" w:tentative="1">
      <w:start w:val="1"/>
      <w:numFmt w:val="lowerLetter"/>
      <w:lvlText w:val="%2."/>
      <w:lvlJc w:val="left"/>
      <w:pPr>
        <w:tabs>
          <w:tab w:val="num" w:pos="1440"/>
        </w:tabs>
        <w:ind w:left="1440" w:hanging="360"/>
      </w:pPr>
    </w:lvl>
    <w:lvl w:ilvl="2" w:tplc="DE6A05EA" w:tentative="1">
      <w:start w:val="1"/>
      <w:numFmt w:val="lowerRoman"/>
      <w:lvlText w:val="%3."/>
      <w:lvlJc w:val="right"/>
      <w:pPr>
        <w:tabs>
          <w:tab w:val="num" w:pos="2160"/>
        </w:tabs>
        <w:ind w:left="2160" w:hanging="180"/>
      </w:pPr>
    </w:lvl>
    <w:lvl w:ilvl="3" w:tplc="3AD44A58" w:tentative="1">
      <w:start w:val="1"/>
      <w:numFmt w:val="decimal"/>
      <w:lvlText w:val="%4."/>
      <w:lvlJc w:val="left"/>
      <w:pPr>
        <w:tabs>
          <w:tab w:val="num" w:pos="2880"/>
        </w:tabs>
        <w:ind w:left="2880" w:hanging="360"/>
      </w:pPr>
    </w:lvl>
    <w:lvl w:ilvl="4" w:tplc="8E0E3BBA" w:tentative="1">
      <w:start w:val="1"/>
      <w:numFmt w:val="lowerLetter"/>
      <w:lvlText w:val="%5."/>
      <w:lvlJc w:val="left"/>
      <w:pPr>
        <w:tabs>
          <w:tab w:val="num" w:pos="3600"/>
        </w:tabs>
        <w:ind w:left="3600" w:hanging="360"/>
      </w:pPr>
    </w:lvl>
    <w:lvl w:ilvl="5" w:tplc="B0C88038" w:tentative="1">
      <w:start w:val="1"/>
      <w:numFmt w:val="lowerRoman"/>
      <w:lvlText w:val="%6."/>
      <w:lvlJc w:val="right"/>
      <w:pPr>
        <w:tabs>
          <w:tab w:val="num" w:pos="4320"/>
        </w:tabs>
        <w:ind w:left="4320" w:hanging="180"/>
      </w:pPr>
    </w:lvl>
    <w:lvl w:ilvl="6" w:tplc="469EA42A" w:tentative="1">
      <w:start w:val="1"/>
      <w:numFmt w:val="decimal"/>
      <w:lvlText w:val="%7."/>
      <w:lvlJc w:val="left"/>
      <w:pPr>
        <w:tabs>
          <w:tab w:val="num" w:pos="5040"/>
        </w:tabs>
        <w:ind w:left="5040" w:hanging="360"/>
      </w:pPr>
    </w:lvl>
    <w:lvl w:ilvl="7" w:tplc="56A08C02" w:tentative="1">
      <w:start w:val="1"/>
      <w:numFmt w:val="lowerLetter"/>
      <w:lvlText w:val="%8."/>
      <w:lvlJc w:val="left"/>
      <w:pPr>
        <w:tabs>
          <w:tab w:val="num" w:pos="5760"/>
        </w:tabs>
        <w:ind w:left="5760" w:hanging="360"/>
      </w:pPr>
    </w:lvl>
    <w:lvl w:ilvl="8" w:tplc="8D16FA9C" w:tentative="1">
      <w:start w:val="1"/>
      <w:numFmt w:val="lowerRoman"/>
      <w:lvlText w:val="%9."/>
      <w:lvlJc w:val="right"/>
      <w:pPr>
        <w:tabs>
          <w:tab w:val="num" w:pos="6480"/>
        </w:tabs>
        <w:ind w:left="6480" w:hanging="180"/>
      </w:pPr>
    </w:lvl>
  </w:abstractNum>
  <w:abstractNum w:abstractNumId="30" w15:restartNumberingAfterBreak="0">
    <w:nsid w:val="77C17189"/>
    <w:multiLevelType w:val="hybridMultilevel"/>
    <w:tmpl w:val="19D0C8C2"/>
    <w:lvl w:ilvl="0" w:tplc="3E386F48">
      <w:start w:val="1"/>
      <w:numFmt w:val="decimal"/>
      <w:lvlText w:val="%1."/>
      <w:lvlJc w:val="left"/>
      <w:pPr>
        <w:tabs>
          <w:tab w:val="num" w:pos="1080"/>
        </w:tabs>
        <w:ind w:left="0" w:firstLine="720"/>
      </w:pPr>
      <w:rPr>
        <w:rFonts w:hint="default"/>
        <w:b/>
        <w:i w:val="0"/>
        <w:sz w:val="24"/>
        <w:szCs w:val="24"/>
      </w:rPr>
    </w:lvl>
    <w:lvl w:ilvl="1" w:tplc="90801B82" w:tentative="1">
      <w:start w:val="1"/>
      <w:numFmt w:val="lowerLetter"/>
      <w:lvlText w:val="%2."/>
      <w:lvlJc w:val="left"/>
      <w:pPr>
        <w:tabs>
          <w:tab w:val="num" w:pos="1440"/>
        </w:tabs>
        <w:ind w:left="1440" w:hanging="360"/>
      </w:pPr>
    </w:lvl>
    <w:lvl w:ilvl="2" w:tplc="A46E8872" w:tentative="1">
      <w:start w:val="1"/>
      <w:numFmt w:val="lowerRoman"/>
      <w:lvlText w:val="%3."/>
      <w:lvlJc w:val="right"/>
      <w:pPr>
        <w:tabs>
          <w:tab w:val="num" w:pos="2160"/>
        </w:tabs>
        <w:ind w:left="2160" w:hanging="180"/>
      </w:pPr>
    </w:lvl>
    <w:lvl w:ilvl="3" w:tplc="16E0D662" w:tentative="1">
      <w:start w:val="1"/>
      <w:numFmt w:val="decimal"/>
      <w:lvlText w:val="%4."/>
      <w:lvlJc w:val="left"/>
      <w:pPr>
        <w:tabs>
          <w:tab w:val="num" w:pos="2880"/>
        </w:tabs>
        <w:ind w:left="2880" w:hanging="360"/>
      </w:pPr>
    </w:lvl>
    <w:lvl w:ilvl="4" w:tplc="2BCCAA24" w:tentative="1">
      <w:start w:val="1"/>
      <w:numFmt w:val="lowerLetter"/>
      <w:lvlText w:val="%5."/>
      <w:lvlJc w:val="left"/>
      <w:pPr>
        <w:tabs>
          <w:tab w:val="num" w:pos="3600"/>
        </w:tabs>
        <w:ind w:left="3600" w:hanging="360"/>
      </w:pPr>
    </w:lvl>
    <w:lvl w:ilvl="5" w:tplc="982E8742" w:tentative="1">
      <w:start w:val="1"/>
      <w:numFmt w:val="lowerRoman"/>
      <w:lvlText w:val="%6."/>
      <w:lvlJc w:val="right"/>
      <w:pPr>
        <w:tabs>
          <w:tab w:val="num" w:pos="4320"/>
        </w:tabs>
        <w:ind w:left="4320" w:hanging="180"/>
      </w:pPr>
    </w:lvl>
    <w:lvl w:ilvl="6" w:tplc="8BFA9A80" w:tentative="1">
      <w:start w:val="1"/>
      <w:numFmt w:val="decimal"/>
      <w:lvlText w:val="%7."/>
      <w:lvlJc w:val="left"/>
      <w:pPr>
        <w:tabs>
          <w:tab w:val="num" w:pos="5040"/>
        </w:tabs>
        <w:ind w:left="5040" w:hanging="360"/>
      </w:pPr>
    </w:lvl>
    <w:lvl w:ilvl="7" w:tplc="C33A05A2" w:tentative="1">
      <w:start w:val="1"/>
      <w:numFmt w:val="lowerLetter"/>
      <w:lvlText w:val="%8."/>
      <w:lvlJc w:val="left"/>
      <w:pPr>
        <w:tabs>
          <w:tab w:val="num" w:pos="5760"/>
        </w:tabs>
        <w:ind w:left="5760" w:hanging="360"/>
      </w:pPr>
    </w:lvl>
    <w:lvl w:ilvl="8" w:tplc="925654DA" w:tentative="1">
      <w:start w:val="1"/>
      <w:numFmt w:val="lowerRoman"/>
      <w:lvlText w:val="%9."/>
      <w:lvlJc w:val="right"/>
      <w:pPr>
        <w:tabs>
          <w:tab w:val="num" w:pos="6480"/>
        </w:tabs>
        <w:ind w:left="6480" w:hanging="180"/>
      </w:pPr>
    </w:lvl>
  </w:abstractNum>
  <w:abstractNum w:abstractNumId="31" w15:restartNumberingAfterBreak="0">
    <w:nsid w:val="7DE50282"/>
    <w:multiLevelType w:val="hybridMultilevel"/>
    <w:tmpl w:val="94E0E7DC"/>
    <w:lvl w:ilvl="0" w:tplc="CBBEC644">
      <w:start w:val="1"/>
      <w:numFmt w:val="decimal"/>
      <w:lvlText w:val="%1."/>
      <w:lvlJc w:val="left"/>
      <w:pPr>
        <w:tabs>
          <w:tab w:val="num" w:pos="1080"/>
        </w:tabs>
        <w:ind w:left="0" w:firstLine="720"/>
      </w:pPr>
      <w:rPr>
        <w:rFonts w:hint="default"/>
        <w:b w:val="0"/>
        <w:i w:val="0"/>
        <w:sz w:val="24"/>
        <w:szCs w:val="24"/>
      </w:rPr>
    </w:lvl>
    <w:lvl w:ilvl="1" w:tplc="C2F6D6C6" w:tentative="1">
      <w:start w:val="1"/>
      <w:numFmt w:val="lowerLetter"/>
      <w:lvlText w:val="%2."/>
      <w:lvlJc w:val="left"/>
      <w:pPr>
        <w:tabs>
          <w:tab w:val="num" w:pos="1440"/>
        </w:tabs>
        <w:ind w:left="1440" w:hanging="360"/>
      </w:pPr>
    </w:lvl>
    <w:lvl w:ilvl="2" w:tplc="17509ADC" w:tentative="1">
      <w:start w:val="1"/>
      <w:numFmt w:val="lowerRoman"/>
      <w:lvlText w:val="%3."/>
      <w:lvlJc w:val="right"/>
      <w:pPr>
        <w:tabs>
          <w:tab w:val="num" w:pos="2160"/>
        </w:tabs>
        <w:ind w:left="2160" w:hanging="180"/>
      </w:pPr>
    </w:lvl>
    <w:lvl w:ilvl="3" w:tplc="562AF16A" w:tentative="1">
      <w:start w:val="1"/>
      <w:numFmt w:val="decimal"/>
      <w:lvlText w:val="%4."/>
      <w:lvlJc w:val="left"/>
      <w:pPr>
        <w:tabs>
          <w:tab w:val="num" w:pos="2880"/>
        </w:tabs>
        <w:ind w:left="2880" w:hanging="360"/>
      </w:pPr>
    </w:lvl>
    <w:lvl w:ilvl="4" w:tplc="EF949684" w:tentative="1">
      <w:start w:val="1"/>
      <w:numFmt w:val="lowerLetter"/>
      <w:lvlText w:val="%5."/>
      <w:lvlJc w:val="left"/>
      <w:pPr>
        <w:tabs>
          <w:tab w:val="num" w:pos="3600"/>
        </w:tabs>
        <w:ind w:left="3600" w:hanging="360"/>
      </w:pPr>
    </w:lvl>
    <w:lvl w:ilvl="5" w:tplc="D166AC06" w:tentative="1">
      <w:start w:val="1"/>
      <w:numFmt w:val="lowerRoman"/>
      <w:lvlText w:val="%6."/>
      <w:lvlJc w:val="right"/>
      <w:pPr>
        <w:tabs>
          <w:tab w:val="num" w:pos="4320"/>
        </w:tabs>
        <w:ind w:left="4320" w:hanging="180"/>
      </w:pPr>
    </w:lvl>
    <w:lvl w:ilvl="6" w:tplc="03EE3548" w:tentative="1">
      <w:start w:val="1"/>
      <w:numFmt w:val="decimal"/>
      <w:lvlText w:val="%7."/>
      <w:lvlJc w:val="left"/>
      <w:pPr>
        <w:tabs>
          <w:tab w:val="num" w:pos="5040"/>
        </w:tabs>
        <w:ind w:left="5040" w:hanging="360"/>
      </w:pPr>
    </w:lvl>
    <w:lvl w:ilvl="7" w:tplc="66762F6A" w:tentative="1">
      <w:start w:val="1"/>
      <w:numFmt w:val="lowerLetter"/>
      <w:lvlText w:val="%8."/>
      <w:lvlJc w:val="left"/>
      <w:pPr>
        <w:tabs>
          <w:tab w:val="num" w:pos="5760"/>
        </w:tabs>
        <w:ind w:left="5760" w:hanging="360"/>
      </w:pPr>
    </w:lvl>
    <w:lvl w:ilvl="8" w:tplc="5DB8EEC0" w:tentative="1">
      <w:start w:val="1"/>
      <w:numFmt w:val="lowerRoman"/>
      <w:lvlText w:val="%9."/>
      <w:lvlJc w:val="right"/>
      <w:pPr>
        <w:tabs>
          <w:tab w:val="num" w:pos="6480"/>
        </w:tabs>
        <w:ind w:left="6480" w:hanging="180"/>
      </w:pPr>
    </w:lvl>
  </w:abstractNum>
  <w:abstractNum w:abstractNumId="32" w15:restartNumberingAfterBreak="0">
    <w:nsid w:val="7E141586"/>
    <w:multiLevelType w:val="hybridMultilevel"/>
    <w:tmpl w:val="3F6EB712"/>
    <w:lvl w:ilvl="0" w:tplc="B2C008F0">
      <w:start w:val="1"/>
      <w:numFmt w:val="lowerLetter"/>
      <w:pStyle w:val="Listalpha"/>
      <w:lvlText w:val="%1."/>
      <w:lvlJc w:val="left"/>
      <w:pPr>
        <w:tabs>
          <w:tab w:val="num" w:pos="1080"/>
        </w:tabs>
        <w:ind w:left="0" w:firstLine="720"/>
      </w:pPr>
      <w:rPr>
        <w:rFonts w:hint="default"/>
        <w:b w:val="0"/>
        <w:i w:val="0"/>
      </w:rPr>
    </w:lvl>
    <w:lvl w:ilvl="1" w:tplc="59D0D52C" w:tentative="1">
      <w:start w:val="1"/>
      <w:numFmt w:val="lowerLetter"/>
      <w:lvlText w:val="%2."/>
      <w:lvlJc w:val="left"/>
      <w:pPr>
        <w:tabs>
          <w:tab w:val="num" w:pos="1440"/>
        </w:tabs>
        <w:ind w:left="1440" w:hanging="360"/>
      </w:pPr>
    </w:lvl>
    <w:lvl w:ilvl="2" w:tplc="9FFAB7C4" w:tentative="1">
      <w:start w:val="1"/>
      <w:numFmt w:val="lowerRoman"/>
      <w:lvlText w:val="%3."/>
      <w:lvlJc w:val="right"/>
      <w:pPr>
        <w:tabs>
          <w:tab w:val="num" w:pos="2160"/>
        </w:tabs>
        <w:ind w:left="2160" w:hanging="180"/>
      </w:pPr>
    </w:lvl>
    <w:lvl w:ilvl="3" w:tplc="78F8288E" w:tentative="1">
      <w:start w:val="1"/>
      <w:numFmt w:val="decimal"/>
      <w:lvlText w:val="%4."/>
      <w:lvlJc w:val="left"/>
      <w:pPr>
        <w:tabs>
          <w:tab w:val="num" w:pos="2880"/>
        </w:tabs>
        <w:ind w:left="2880" w:hanging="360"/>
      </w:pPr>
    </w:lvl>
    <w:lvl w:ilvl="4" w:tplc="5B461ADE" w:tentative="1">
      <w:start w:val="1"/>
      <w:numFmt w:val="lowerLetter"/>
      <w:lvlText w:val="%5."/>
      <w:lvlJc w:val="left"/>
      <w:pPr>
        <w:tabs>
          <w:tab w:val="num" w:pos="3600"/>
        </w:tabs>
        <w:ind w:left="3600" w:hanging="360"/>
      </w:pPr>
    </w:lvl>
    <w:lvl w:ilvl="5" w:tplc="2DBA90F8" w:tentative="1">
      <w:start w:val="1"/>
      <w:numFmt w:val="lowerRoman"/>
      <w:lvlText w:val="%6."/>
      <w:lvlJc w:val="right"/>
      <w:pPr>
        <w:tabs>
          <w:tab w:val="num" w:pos="4320"/>
        </w:tabs>
        <w:ind w:left="4320" w:hanging="180"/>
      </w:pPr>
    </w:lvl>
    <w:lvl w:ilvl="6" w:tplc="FC0041B0" w:tentative="1">
      <w:start w:val="1"/>
      <w:numFmt w:val="decimal"/>
      <w:lvlText w:val="%7."/>
      <w:lvlJc w:val="left"/>
      <w:pPr>
        <w:tabs>
          <w:tab w:val="num" w:pos="5040"/>
        </w:tabs>
        <w:ind w:left="5040" w:hanging="360"/>
      </w:pPr>
    </w:lvl>
    <w:lvl w:ilvl="7" w:tplc="5280926A" w:tentative="1">
      <w:start w:val="1"/>
      <w:numFmt w:val="lowerLetter"/>
      <w:lvlText w:val="%8."/>
      <w:lvlJc w:val="left"/>
      <w:pPr>
        <w:tabs>
          <w:tab w:val="num" w:pos="5760"/>
        </w:tabs>
        <w:ind w:left="5760" w:hanging="360"/>
      </w:pPr>
    </w:lvl>
    <w:lvl w:ilvl="8" w:tplc="8522FBEA" w:tentative="1">
      <w:start w:val="1"/>
      <w:numFmt w:val="lowerRoman"/>
      <w:lvlText w:val="%9."/>
      <w:lvlJc w:val="right"/>
      <w:pPr>
        <w:tabs>
          <w:tab w:val="num" w:pos="6480"/>
        </w:tabs>
        <w:ind w:left="6480" w:hanging="180"/>
      </w:pPr>
    </w:lvl>
  </w:abstractNum>
  <w:abstractNum w:abstractNumId="33" w15:restartNumberingAfterBreak="0">
    <w:nsid w:val="7F6D47AF"/>
    <w:multiLevelType w:val="hybridMultilevel"/>
    <w:tmpl w:val="E51E6F10"/>
    <w:lvl w:ilvl="0" w:tplc="591E5F3E">
      <w:start w:val="1"/>
      <w:numFmt w:val="decimal"/>
      <w:lvlText w:val="%1."/>
      <w:lvlJc w:val="left"/>
      <w:pPr>
        <w:tabs>
          <w:tab w:val="num" w:pos="1080"/>
        </w:tabs>
        <w:ind w:left="0" w:firstLine="720"/>
      </w:pPr>
      <w:rPr>
        <w:rFonts w:hint="default"/>
        <w:b/>
        <w:i w:val="0"/>
      </w:rPr>
    </w:lvl>
    <w:lvl w:ilvl="1" w:tplc="4A3647E4" w:tentative="1">
      <w:start w:val="1"/>
      <w:numFmt w:val="lowerLetter"/>
      <w:lvlText w:val="%2."/>
      <w:lvlJc w:val="left"/>
      <w:pPr>
        <w:ind w:left="1440" w:hanging="360"/>
      </w:pPr>
    </w:lvl>
    <w:lvl w:ilvl="2" w:tplc="4E8E1ED2" w:tentative="1">
      <w:start w:val="1"/>
      <w:numFmt w:val="lowerRoman"/>
      <w:lvlText w:val="%3."/>
      <w:lvlJc w:val="right"/>
      <w:pPr>
        <w:ind w:left="2160" w:hanging="180"/>
      </w:pPr>
    </w:lvl>
    <w:lvl w:ilvl="3" w:tplc="D2A2357A" w:tentative="1">
      <w:start w:val="1"/>
      <w:numFmt w:val="decimal"/>
      <w:lvlText w:val="%4."/>
      <w:lvlJc w:val="left"/>
      <w:pPr>
        <w:ind w:left="2880" w:hanging="360"/>
      </w:pPr>
    </w:lvl>
    <w:lvl w:ilvl="4" w:tplc="DBF26456" w:tentative="1">
      <w:start w:val="1"/>
      <w:numFmt w:val="lowerLetter"/>
      <w:lvlText w:val="%5."/>
      <w:lvlJc w:val="left"/>
      <w:pPr>
        <w:ind w:left="3600" w:hanging="360"/>
      </w:pPr>
    </w:lvl>
    <w:lvl w:ilvl="5" w:tplc="B630F40A" w:tentative="1">
      <w:start w:val="1"/>
      <w:numFmt w:val="lowerRoman"/>
      <w:lvlText w:val="%6."/>
      <w:lvlJc w:val="right"/>
      <w:pPr>
        <w:ind w:left="4320" w:hanging="180"/>
      </w:pPr>
    </w:lvl>
    <w:lvl w:ilvl="6" w:tplc="C8B6AB82" w:tentative="1">
      <w:start w:val="1"/>
      <w:numFmt w:val="decimal"/>
      <w:lvlText w:val="%7."/>
      <w:lvlJc w:val="left"/>
      <w:pPr>
        <w:ind w:left="5040" w:hanging="360"/>
      </w:pPr>
    </w:lvl>
    <w:lvl w:ilvl="7" w:tplc="215C2148" w:tentative="1">
      <w:start w:val="1"/>
      <w:numFmt w:val="lowerLetter"/>
      <w:lvlText w:val="%8."/>
      <w:lvlJc w:val="left"/>
      <w:pPr>
        <w:ind w:left="5760" w:hanging="360"/>
      </w:pPr>
    </w:lvl>
    <w:lvl w:ilvl="8" w:tplc="07D0F1D4" w:tentative="1">
      <w:start w:val="1"/>
      <w:numFmt w:val="lowerRoman"/>
      <w:lvlText w:val="%9."/>
      <w:lvlJc w:val="right"/>
      <w:pPr>
        <w:ind w:left="6480" w:hanging="180"/>
      </w:pPr>
    </w:lvl>
  </w:abstractNum>
  <w:abstractNum w:abstractNumId="34" w15:restartNumberingAfterBreak="0">
    <w:nsid w:val="7F7C7F6B"/>
    <w:multiLevelType w:val="hybridMultilevel"/>
    <w:tmpl w:val="2ACE9752"/>
    <w:lvl w:ilvl="0" w:tplc="FEA6EBCA">
      <w:start w:val="1"/>
      <w:numFmt w:val="upperLetter"/>
      <w:pStyle w:val="ListALPHA0"/>
      <w:lvlText w:val="%1."/>
      <w:lvlJc w:val="left"/>
      <w:pPr>
        <w:tabs>
          <w:tab w:val="num" w:pos="1080"/>
        </w:tabs>
        <w:ind w:left="0" w:firstLine="720"/>
      </w:pPr>
      <w:rPr>
        <w:rFonts w:hint="default"/>
        <w:b w:val="0"/>
        <w:i w:val="0"/>
      </w:rPr>
    </w:lvl>
    <w:lvl w:ilvl="1" w:tplc="4B00A632" w:tentative="1">
      <w:start w:val="1"/>
      <w:numFmt w:val="lowerLetter"/>
      <w:lvlText w:val="%2."/>
      <w:lvlJc w:val="left"/>
      <w:pPr>
        <w:tabs>
          <w:tab w:val="num" w:pos="1440"/>
        </w:tabs>
        <w:ind w:left="1440" w:hanging="360"/>
      </w:pPr>
    </w:lvl>
    <w:lvl w:ilvl="2" w:tplc="4D005788" w:tentative="1">
      <w:start w:val="1"/>
      <w:numFmt w:val="lowerRoman"/>
      <w:lvlText w:val="%3."/>
      <w:lvlJc w:val="right"/>
      <w:pPr>
        <w:tabs>
          <w:tab w:val="num" w:pos="2160"/>
        </w:tabs>
        <w:ind w:left="2160" w:hanging="180"/>
      </w:pPr>
    </w:lvl>
    <w:lvl w:ilvl="3" w:tplc="8F1CA84A" w:tentative="1">
      <w:start w:val="1"/>
      <w:numFmt w:val="decimal"/>
      <w:lvlText w:val="%4."/>
      <w:lvlJc w:val="left"/>
      <w:pPr>
        <w:tabs>
          <w:tab w:val="num" w:pos="2880"/>
        </w:tabs>
        <w:ind w:left="2880" w:hanging="360"/>
      </w:pPr>
    </w:lvl>
    <w:lvl w:ilvl="4" w:tplc="910A949A" w:tentative="1">
      <w:start w:val="1"/>
      <w:numFmt w:val="lowerLetter"/>
      <w:lvlText w:val="%5."/>
      <w:lvlJc w:val="left"/>
      <w:pPr>
        <w:tabs>
          <w:tab w:val="num" w:pos="3600"/>
        </w:tabs>
        <w:ind w:left="3600" w:hanging="360"/>
      </w:pPr>
    </w:lvl>
    <w:lvl w:ilvl="5" w:tplc="3F26EFBC" w:tentative="1">
      <w:start w:val="1"/>
      <w:numFmt w:val="lowerRoman"/>
      <w:lvlText w:val="%6."/>
      <w:lvlJc w:val="right"/>
      <w:pPr>
        <w:tabs>
          <w:tab w:val="num" w:pos="4320"/>
        </w:tabs>
        <w:ind w:left="4320" w:hanging="180"/>
      </w:pPr>
    </w:lvl>
    <w:lvl w:ilvl="6" w:tplc="AAAC28AA" w:tentative="1">
      <w:start w:val="1"/>
      <w:numFmt w:val="decimal"/>
      <w:lvlText w:val="%7."/>
      <w:lvlJc w:val="left"/>
      <w:pPr>
        <w:tabs>
          <w:tab w:val="num" w:pos="5040"/>
        </w:tabs>
        <w:ind w:left="5040" w:hanging="360"/>
      </w:pPr>
    </w:lvl>
    <w:lvl w:ilvl="7" w:tplc="6C78D666" w:tentative="1">
      <w:start w:val="1"/>
      <w:numFmt w:val="lowerLetter"/>
      <w:lvlText w:val="%8."/>
      <w:lvlJc w:val="left"/>
      <w:pPr>
        <w:tabs>
          <w:tab w:val="num" w:pos="5760"/>
        </w:tabs>
        <w:ind w:left="5760" w:hanging="360"/>
      </w:pPr>
    </w:lvl>
    <w:lvl w:ilvl="8" w:tplc="B28662BE" w:tentative="1">
      <w:start w:val="1"/>
      <w:numFmt w:val="lowerRoman"/>
      <w:lvlText w:val="%9."/>
      <w:lvlJc w:val="right"/>
      <w:pPr>
        <w:tabs>
          <w:tab w:val="num" w:pos="6480"/>
        </w:tabs>
        <w:ind w:left="6480" w:hanging="180"/>
      </w:pPr>
    </w:lvl>
  </w:abstractNum>
  <w:num w:numId="1">
    <w:abstractNumId w:val="5"/>
  </w:num>
  <w:num w:numId="2">
    <w:abstractNumId w:val="26"/>
  </w:num>
  <w:num w:numId="3">
    <w:abstractNumId w:val="0"/>
  </w:num>
  <w:num w:numId="4">
    <w:abstractNumId w:val="12"/>
  </w:num>
  <w:num w:numId="5">
    <w:abstractNumId w:val="28"/>
  </w:num>
  <w:num w:numId="6">
    <w:abstractNumId w:val="23"/>
  </w:num>
  <w:num w:numId="7">
    <w:abstractNumId w:val="20"/>
  </w:num>
  <w:num w:numId="8">
    <w:abstractNumId w:val="33"/>
  </w:num>
  <w:num w:numId="9">
    <w:abstractNumId w:val="21"/>
  </w:num>
  <w:num w:numId="10">
    <w:abstractNumId w:val="8"/>
  </w:num>
  <w:num w:numId="11">
    <w:abstractNumId w:val="7"/>
  </w:num>
  <w:num w:numId="12">
    <w:abstractNumId w:val="9"/>
  </w:num>
  <w:num w:numId="13">
    <w:abstractNumId w:val="18"/>
  </w:num>
  <w:num w:numId="14">
    <w:abstractNumId w:val="27"/>
  </w:num>
  <w:num w:numId="15">
    <w:abstractNumId w:val="30"/>
  </w:num>
  <w:num w:numId="16">
    <w:abstractNumId w:val="31"/>
  </w:num>
  <w:num w:numId="17">
    <w:abstractNumId w:val="25"/>
  </w:num>
  <w:num w:numId="18">
    <w:abstractNumId w:val="11"/>
  </w:num>
  <w:num w:numId="19">
    <w:abstractNumId w:val="29"/>
  </w:num>
  <w:num w:numId="20">
    <w:abstractNumId w:val="32"/>
  </w:num>
  <w:num w:numId="21">
    <w:abstractNumId w:val="24"/>
  </w:num>
  <w:num w:numId="22">
    <w:abstractNumId w:val="34"/>
  </w:num>
  <w:num w:numId="23">
    <w:abstractNumId w:val="16"/>
  </w:num>
  <w:num w:numId="24">
    <w:abstractNumId w:val="14"/>
  </w:num>
  <w:num w:numId="25">
    <w:abstractNumId w:val="17"/>
  </w:num>
  <w:num w:numId="26">
    <w:abstractNumId w:val="6"/>
  </w:num>
  <w:num w:numId="27">
    <w:abstractNumId w:val="4"/>
  </w:num>
  <w:num w:numId="28">
    <w:abstractNumId w:val="3"/>
  </w:num>
  <w:num w:numId="29">
    <w:abstractNumId w:val="2"/>
  </w:num>
  <w:num w:numId="30">
    <w:abstractNumId w:val="1"/>
  </w:num>
  <w:num w:numId="31">
    <w:abstractNumId w:val="15"/>
  </w:num>
  <w:num w:numId="32">
    <w:abstractNumId w:val="10"/>
  </w:num>
  <w:num w:numId="33">
    <w:abstractNumId w:val="22"/>
  </w:num>
  <w:num w:numId="34">
    <w:abstractNumId w:val="13"/>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4524"/>
    <w:rsid w:val="0000062A"/>
    <w:rsid w:val="00000737"/>
    <w:rsid w:val="00000DCC"/>
    <w:rsid w:val="00000DF0"/>
    <w:rsid w:val="00001401"/>
    <w:rsid w:val="00001644"/>
    <w:rsid w:val="000016F0"/>
    <w:rsid w:val="00001D06"/>
    <w:rsid w:val="00002059"/>
    <w:rsid w:val="0000226C"/>
    <w:rsid w:val="0000232B"/>
    <w:rsid w:val="00002531"/>
    <w:rsid w:val="000038B7"/>
    <w:rsid w:val="00003926"/>
    <w:rsid w:val="00003AFB"/>
    <w:rsid w:val="00003E7C"/>
    <w:rsid w:val="00004029"/>
    <w:rsid w:val="00004F56"/>
    <w:rsid w:val="0000526D"/>
    <w:rsid w:val="000059E6"/>
    <w:rsid w:val="00006263"/>
    <w:rsid w:val="0000633C"/>
    <w:rsid w:val="00007056"/>
    <w:rsid w:val="000070C0"/>
    <w:rsid w:val="0000737E"/>
    <w:rsid w:val="000075E3"/>
    <w:rsid w:val="00007C18"/>
    <w:rsid w:val="00007F55"/>
    <w:rsid w:val="00010024"/>
    <w:rsid w:val="00010181"/>
    <w:rsid w:val="00010385"/>
    <w:rsid w:val="000104D4"/>
    <w:rsid w:val="00010C88"/>
    <w:rsid w:val="0001243A"/>
    <w:rsid w:val="00012A80"/>
    <w:rsid w:val="00012B39"/>
    <w:rsid w:val="0001318B"/>
    <w:rsid w:val="000134C4"/>
    <w:rsid w:val="00013838"/>
    <w:rsid w:val="00013B2A"/>
    <w:rsid w:val="00013CEE"/>
    <w:rsid w:val="0001416F"/>
    <w:rsid w:val="00014C0B"/>
    <w:rsid w:val="00014D7D"/>
    <w:rsid w:val="0001533E"/>
    <w:rsid w:val="0001576B"/>
    <w:rsid w:val="000157AA"/>
    <w:rsid w:val="00015CCB"/>
    <w:rsid w:val="00016509"/>
    <w:rsid w:val="000169BF"/>
    <w:rsid w:val="00016DCE"/>
    <w:rsid w:val="00017980"/>
    <w:rsid w:val="00017AA2"/>
    <w:rsid w:val="00017BB0"/>
    <w:rsid w:val="000200C9"/>
    <w:rsid w:val="000204FA"/>
    <w:rsid w:val="00020AE4"/>
    <w:rsid w:val="0002186F"/>
    <w:rsid w:val="00022A50"/>
    <w:rsid w:val="00023A1A"/>
    <w:rsid w:val="00023E96"/>
    <w:rsid w:val="0002468E"/>
    <w:rsid w:val="00024AEA"/>
    <w:rsid w:val="00025356"/>
    <w:rsid w:val="000263F4"/>
    <w:rsid w:val="0002651D"/>
    <w:rsid w:val="000275CC"/>
    <w:rsid w:val="00027A9A"/>
    <w:rsid w:val="00027FC3"/>
    <w:rsid w:val="00030459"/>
    <w:rsid w:val="00030712"/>
    <w:rsid w:val="00030F69"/>
    <w:rsid w:val="00031975"/>
    <w:rsid w:val="00033D9B"/>
    <w:rsid w:val="00034243"/>
    <w:rsid w:val="000343F7"/>
    <w:rsid w:val="00035C29"/>
    <w:rsid w:val="00036055"/>
    <w:rsid w:val="0003620C"/>
    <w:rsid w:val="0004028C"/>
    <w:rsid w:val="0004110D"/>
    <w:rsid w:val="00041230"/>
    <w:rsid w:val="000414E5"/>
    <w:rsid w:val="000418B0"/>
    <w:rsid w:val="000421B5"/>
    <w:rsid w:val="00043798"/>
    <w:rsid w:val="00044268"/>
    <w:rsid w:val="000445B6"/>
    <w:rsid w:val="00045DCE"/>
    <w:rsid w:val="0004752D"/>
    <w:rsid w:val="00047680"/>
    <w:rsid w:val="00047B29"/>
    <w:rsid w:val="000501F6"/>
    <w:rsid w:val="00050362"/>
    <w:rsid w:val="00050C2B"/>
    <w:rsid w:val="00050DD8"/>
    <w:rsid w:val="00051359"/>
    <w:rsid w:val="000513AF"/>
    <w:rsid w:val="00051509"/>
    <w:rsid w:val="0005152F"/>
    <w:rsid w:val="000516B3"/>
    <w:rsid w:val="00051EC5"/>
    <w:rsid w:val="00052326"/>
    <w:rsid w:val="00052B2A"/>
    <w:rsid w:val="00053240"/>
    <w:rsid w:val="000532E2"/>
    <w:rsid w:val="00053780"/>
    <w:rsid w:val="00053AA5"/>
    <w:rsid w:val="0005408B"/>
    <w:rsid w:val="00054223"/>
    <w:rsid w:val="000543B7"/>
    <w:rsid w:val="00054A61"/>
    <w:rsid w:val="00054C85"/>
    <w:rsid w:val="00054D3D"/>
    <w:rsid w:val="00054D81"/>
    <w:rsid w:val="00054FCD"/>
    <w:rsid w:val="00055A41"/>
    <w:rsid w:val="0005606D"/>
    <w:rsid w:val="000560F7"/>
    <w:rsid w:val="00056585"/>
    <w:rsid w:val="0005699C"/>
    <w:rsid w:val="00057176"/>
    <w:rsid w:val="00057EC5"/>
    <w:rsid w:val="00060B2F"/>
    <w:rsid w:val="00060B36"/>
    <w:rsid w:val="00060E30"/>
    <w:rsid w:val="00061C38"/>
    <w:rsid w:val="00062157"/>
    <w:rsid w:val="00062D4C"/>
    <w:rsid w:val="0006324A"/>
    <w:rsid w:val="0006348A"/>
    <w:rsid w:val="00063B42"/>
    <w:rsid w:val="000643C3"/>
    <w:rsid w:val="000649D0"/>
    <w:rsid w:val="00064E07"/>
    <w:rsid w:val="00064F9F"/>
    <w:rsid w:val="00065F4B"/>
    <w:rsid w:val="0006628F"/>
    <w:rsid w:val="00066365"/>
    <w:rsid w:val="00066C8C"/>
    <w:rsid w:val="00066F1E"/>
    <w:rsid w:val="000677EE"/>
    <w:rsid w:val="0006785B"/>
    <w:rsid w:val="00067B6D"/>
    <w:rsid w:val="00067C89"/>
    <w:rsid w:val="00070262"/>
    <w:rsid w:val="00070974"/>
    <w:rsid w:val="000715B6"/>
    <w:rsid w:val="0007190F"/>
    <w:rsid w:val="000726AF"/>
    <w:rsid w:val="0007321F"/>
    <w:rsid w:val="000733ED"/>
    <w:rsid w:val="0007358B"/>
    <w:rsid w:val="00073600"/>
    <w:rsid w:val="00075077"/>
    <w:rsid w:val="000753D9"/>
    <w:rsid w:val="000753DF"/>
    <w:rsid w:val="0007572D"/>
    <w:rsid w:val="00076636"/>
    <w:rsid w:val="00076998"/>
    <w:rsid w:val="00076D1D"/>
    <w:rsid w:val="0007746F"/>
    <w:rsid w:val="000778E6"/>
    <w:rsid w:val="00080352"/>
    <w:rsid w:val="00080454"/>
    <w:rsid w:val="00080CDD"/>
    <w:rsid w:val="00080D1A"/>
    <w:rsid w:val="0008147B"/>
    <w:rsid w:val="00081D4E"/>
    <w:rsid w:val="0008265D"/>
    <w:rsid w:val="00082BF1"/>
    <w:rsid w:val="00082FFE"/>
    <w:rsid w:val="00083416"/>
    <w:rsid w:val="00083489"/>
    <w:rsid w:val="00083A77"/>
    <w:rsid w:val="00083E53"/>
    <w:rsid w:val="0008405C"/>
    <w:rsid w:val="00084412"/>
    <w:rsid w:val="00084545"/>
    <w:rsid w:val="00084827"/>
    <w:rsid w:val="000852F2"/>
    <w:rsid w:val="000853AE"/>
    <w:rsid w:val="00085D5F"/>
    <w:rsid w:val="00085EF0"/>
    <w:rsid w:val="0008639C"/>
    <w:rsid w:val="000864C9"/>
    <w:rsid w:val="000869E2"/>
    <w:rsid w:val="00086C36"/>
    <w:rsid w:val="00086D9D"/>
    <w:rsid w:val="00086F43"/>
    <w:rsid w:val="00087315"/>
    <w:rsid w:val="00087446"/>
    <w:rsid w:val="000900D5"/>
    <w:rsid w:val="00090354"/>
    <w:rsid w:val="000904AB"/>
    <w:rsid w:val="00090C9D"/>
    <w:rsid w:val="00090CEA"/>
    <w:rsid w:val="00090D5E"/>
    <w:rsid w:val="000918F5"/>
    <w:rsid w:val="000920FB"/>
    <w:rsid w:val="000924F5"/>
    <w:rsid w:val="00093723"/>
    <w:rsid w:val="0009474C"/>
    <w:rsid w:val="0009486B"/>
    <w:rsid w:val="00094891"/>
    <w:rsid w:val="00094DCF"/>
    <w:rsid w:val="00094EF8"/>
    <w:rsid w:val="00095CCB"/>
    <w:rsid w:val="00095D2D"/>
    <w:rsid w:val="00095EF6"/>
    <w:rsid w:val="0009648F"/>
    <w:rsid w:val="00096504"/>
    <w:rsid w:val="0009667C"/>
    <w:rsid w:val="00096882"/>
    <w:rsid w:val="0009693E"/>
    <w:rsid w:val="00096973"/>
    <w:rsid w:val="00096A2A"/>
    <w:rsid w:val="00096D2D"/>
    <w:rsid w:val="00096F07"/>
    <w:rsid w:val="00097374"/>
    <w:rsid w:val="000A0789"/>
    <w:rsid w:val="000A083F"/>
    <w:rsid w:val="000A2DB1"/>
    <w:rsid w:val="000A2DC9"/>
    <w:rsid w:val="000A2F2F"/>
    <w:rsid w:val="000A2FD1"/>
    <w:rsid w:val="000A3194"/>
    <w:rsid w:val="000A32EA"/>
    <w:rsid w:val="000A396E"/>
    <w:rsid w:val="000A4269"/>
    <w:rsid w:val="000A4BA4"/>
    <w:rsid w:val="000A4F37"/>
    <w:rsid w:val="000A5498"/>
    <w:rsid w:val="000A559A"/>
    <w:rsid w:val="000A5638"/>
    <w:rsid w:val="000A6746"/>
    <w:rsid w:val="000A7034"/>
    <w:rsid w:val="000A7240"/>
    <w:rsid w:val="000A7634"/>
    <w:rsid w:val="000A7BF0"/>
    <w:rsid w:val="000B089F"/>
    <w:rsid w:val="000B0E23"/>
    <w:rsid w:val="000B1D04"/>
    <w:rsid w:val="000B1EB2"/>
    <w:rsid w:val="000B294E"/>
    <w:rsid w:val="000B29B5"/>
    <w:rsid w:val="000B2CF7"/>
    <w:rsid w:val="000B46D1"/>
    <w:rsid w:val="000B4F5C"/>
    <w:rsid w:val="000B5974"/>
    <w:rsid w:val="000B5A02"/>
    <w:rsid w:val="000B614A"/>
    <w:rsid w:val="000B63E7"/>
    <w:rsid w:val="000B6CBE"/>
    <w:rsid w:val="000B7032"/>
    <w:rsid w:val="000C01EF"/>
    <w:rsid w:val="000C1332"/>
    <w:rsid w:val="000C1774"/>
    <w:rsid w:val="000C1956"/>
    <w:rsid w:val="000C1A9F"/>
    <w:rsid w:val="000C246A"/>
    <w:rsid w:val="000C30CD"/>
    <w:rsid w:val="000C3B96"/>
    <w:rsid w:val="000C3B99"/>
    <w:rsid w:val="000C3BB7"/>
    <w:rsid w:val="000C42E9"/>
    <w:rsid w:val="000C4310"/>
    <w:rsid w:val="000C45AA"/>
    <w:rsid w:val="000C583F"/>
    <w:rsid w:val="000C59CD"/>
    <w:rsid w:val="000C6869"/>
    <w:rsid w:val="000C68B4"/>
    <w:rsid w:val="000C6A9F"/>
    <w:rsid w:val="000C7065"/>
    <w:rsid w:val="000C72F8"/>
    <w:rsid w:val="000D0ADC"/>
    <w:rsid w:val="000D0E07"/>
    <w:rsid w:val="000D13E2"/>
    <w:rsid w:val="000D1C74"/>
    <w:rsid w:val="000D1FEA"/>
    <w:rsid w:val="000D21BE"/>
    <w:rsid w:val="000D2535"/>
    <w:rsid w:val="000D3A2B"/>
    <w:rsid w:val="000D3B49"/>
    <w:rsid w:val="000D4274"/>
    <w:rsid w:val="000D5241"/>
    <w:rsid w:val="000D5574"/>
    <w:rsid w:val="000D562B"/>
    <w:rsid w:val="000D5FF2"/>
    <w:rsid w:val="000E0334"/>
    <w:rsid w:val="000E2078"/>
    <w:rsid w:val="000E3188"/>
    <w:rsid w:val="000E35D9"/>
    <w:rsid w:val="000E3632"/>
    <w:rsid w:val="000E39D4"/>
    <w:rsid w:val="000E40F5"/>
    <w:rsid w:val="000E428E"/>
    <w:rsid w:val="000E4F10"/>
    <w:rsid w:val="000E5055"/>
    <w:rsid w:val="000E5FFD"/>
    <w:rsid w:val="000E63CA"/>
    <w:rsid w:val="000E645F"/>
    <w:rsid w:val="000E6D0A"/>
    <w:rsid w:val="000E6ECD"/>
    <w:rsid w:val="000E7031"/>
    <w:rsid w:val="000E710B"/>
    <w:rsid w:val="000E7218"/>
    <w:rsid w:val="000F120C"/>
    <w:rsid w:val="000F13B4"/>
    <w:rsid w:val="000F1E38"/>
    <w:rsid w:val="000F1EFA"/>
    <w:rsid w:val="000F219D"/>
    <w:rsid w:val="000F222D"/>
    <w:rsid w:val="000F260B"/>
    <w:rsid w:val="000F3048"/>
    <w:rsid w:val="000F306D"/>
    <w:rsid w:val="000F31C6"/>
    <w:rsid w:val="000F3203"/>
    <w:rsid w:val="000F36D8"/>
    <w:rsid w:val="000F3B14"/>
    <w:rsid w:val="000F3B26"/>
    <w:rsid w:val="000F3C59"/>
    <w:rsid w:val="000F3E89"/>
    <w:rsid w:val="000F4518"/>
    <w:rsid w:val="000F45B8"/>
    <w:rsid w:val="000F56BB"/>
    <w:rsid w:val="000F5C21"/>
    <w:rsid w:val="000F5E00"/>
    <w:rsid w:val="000F6026"/>
    <w:rsid w:val="000F663D"/>
    <w:rsid w:val="000F6911"/>
    <w:rsid w:val="000F6A8B"/>
    <w:rsid w:val="000F6C60"/>
    <w:rsid w:val="000F7519"/>
    <w:rsid w:val="000F75A4"/>
    <w:rsid w:val="001003F5"/>
    <w:rsid w:val="001005B5"/>
    <w:rsid w:val="00100C2E"/>
    <w:rsid w:val="00100D1A"/>
    <w:rsid w:val="00100DBF"/>
    <w:rsid w:val="00101CFB"/>
    <w:rsid w:val="001023C3"/>
    <w:rsid w:val="00102555"/>
    <w:rsid w:val="00102ED7"/>
    <w:rsid w:val="001032A5"/>
    <w:rsid w:val="00103C8D"/>
    <w:rsid w:val="0010457D"/>
    <w:rsid w:val="0010464C"/>
    <w:rsid w:val="0010587F"/>
    <w:rsid w:val="00105D71"/>
    <w:rsid w:val="001062C5"/>
    <w:rsid w:val="00106C64"/>
    <w:rsid w:val="00106C72"/>
    <w:rsid w:val="0011041C"/>
    <w:rsid w:val="00110CFE"/>
    <w:rsid w:val="00111BFA"/>
    <w:rsid w:val="00112215"/>
    <w:rsid w:val="001126BC"/>
    <w:rsid w:val="00112A35"/>
    <w:rsid w:val="00112D62"/>
    <w:rsid w:val="001134A4"/>
    <w:rsid w:val="001136F0"/>
    <w:rsid w:val="00113E28"/>
    <w:rsid w:val="00113E84"/>
    <w:rsid w:val="001140ED"/>
    <w:rsid w:val="00114257"/>
    <w:rsid w:val="0011430E"/>
    <w:rsid w:val="001148B4"/>
    <w:rsid w:val="00114BB7"/>
    <w:rsid w:val="001156AF"/>
    <w:rsid w:val="00116351"/>
    <w:rsid w:val="0011669A"/>
    <w:rsid w:val="00117B68"/>
    <w:rsid w:val="00117BA0"/>
    <w:rsid w:val="001202FA"/>
    <w:rsid w:val="00120740"/>
    <w:rsid w:val="0012112C"/>
    <w:rsid w:val="00121374"/>
    <w:rsid w:val="001223A5"/>
    <w:rsid w:val="00123092"/>
    <w:rsid w:val="00123311"/>
    <w:rsid w:val="00123F32"/>
    <w:rsid w:val="00124352"/>
    <w:rsid w:val="00124FC0"/>
    <w:rsid w:val="001252B8"/>
    <w:rsid w:val="00125DD7"/>
    <w:rsid w:val="001278F9"/>
    <w:rsid w:val="00127B07"/>
    <w:rsid w:val="00127F3A"/>
    <w:rsid w:val="001300A1"/>
    <w:rsid w:val="001309B1"/>
    <w:rsid w:val="00130A34"/>
    <w:rsid w:val="00130C92"/>
    <w:rsid w:val="001312DC"/>
    <w:rsid w:val="00131EFD"/>
    <w:rsid w:val="0013204B"/>
    <w:rsid w:val="00132156"/>
    <w:rsid w:val="00132493"/>
    <w:rsid w:val="00132A6E"/>
    <w:rsid w:val="00133A9C"/>
    <w:rsid w:val="00133BE8"/>
    <w:rsid w:val="00134410"/>
    <w:rsid w:val="00134B52"/>
    <w:rsid w:val="0013621C"/>
    <w:rsid w:val="001366E1"/>
    <w:rsid w:val="001372AB"/>
    <w:rsid w:val="0013E0A6"/>
    <w:rsid w:val="0014020C"/>
    <w:rsid w:val="00140389"/>
    <w:rsid w:val="001403E7"/>
    <w:rsid w:val="00140900"/>
    <w:rsid w:val="00141849"/>
    <w:rsid w:val="001422C6"/>
    <w:rsid w:val="0014258C"/>
    <w:rsid w:val="00142728"/>
    <w:rsid w:val="001429F6"/>
    <w:rsid w:val="00142B81"/>
    <w:rsid w:val="00142D7F"/>
    <w:rsid w:val="00142DB4"/>
    <w:rsid w:val="00142EE6"/>
    <w:rsid w:val="001438C0"/>
    <w:rsid w:val="00143938"/>
    <w:rsid w:val="00143AD2"/>
    <w:rsid w:val="00143B01"/>
    <w:rsid w:val="00144C62"/>
    <w:rsid w:val="00144CCC"/>
    <w:rsid w:val="001454C4"/>
    <w:rsid w:val="00145AFB"/>
    <w:rsid w:val="00145BA5"/>
    <w:rsid w:val="00145D55"/>
    <w:rsid w:val="00145E70"/>
    <w:rsid w:val="00145E8D"/>
    <w:rsid w:val="00146BA9"/>
    <w:rsid w:val="00146CFC"/>
    <w:rsid w:val="001470DE"/>
    <w:rsid w:val="00147B45"/>
    <w:rsid w:val="00147E8A"/>
    <w:rsid w:val="00151D91"/>
    <w:rsid w:val="001525CC"/>
    <w:rsid w:val="001527AE"/>
    <w:rsid w:val="00153535"/>
    <w:rsid w:val="00153548"/>
    <w:rsid w:val="0015411C"/>
    <w:rsid w:val="0015423E"/>
    <w:rsid w:val="001544B9"/>
    <w:rsid w:val="00154777"/>
    <w:rsid w:val="00154D27"/>
    <w:rsid w:val="00154EB6"/>
    <w:rsid w:val="00154EFC"/>
    <w:rsid w:val="00155135"/>
    <w:rsid w:val="00155BB2"/>
    <w:rsid w:val="00155D65"/>
    <w:rsid w:val="00155EA0"/>
    <w:rsid w:val="00156760"/>
    <w:rsid w:val="00156BDD"/>
    <w:rsid w:val="0015717C"/>
    <w:rsid w:val="0015720D"/>
    <w:rsid w:val="0015735A"/>
    <w:rsid w:val="0015758B"/>
    <w:rsid w:val="001577AE"/>
    <w:rsid w:val="0016072B"/>
    <w:rsid w:val="00160B6B"/>
    <w:rsid w:val="00160E21"/>
    <w:rsid w:val="00161019"/>
    <w:rsid w:val="00161315"/>
    <w:rsid w:val="0016157F"/>
    <w:rsid w:val="001615F2"/>
    <w:rsid w:val="001632B9"/>
    <w:rsid w:val="001635D1"/>
    <w:rsid w:val="00163A0F"/>
    <w:rsid w:val="00163A9C"/>
    <w:rsid w:val="00164810"/>
    <w:rsid w:val="00164D39"/>
    <w:rsid w:val="001651DB"/>
    <w:rsid w:val="00165E25"/>
    <w:rsid w:val="00166BE4"/>
    <w:rsid w:val="00167169"/>
    <w:rsid w:val="00170B1C"/>
    <w:rsid w:val="0017105D"/>
    <w:rsid w:val="001719FB"/>
    <w:rsid w:val="00171BC1"/>
    <w:rsid w:val="00171DEF"/>
    <w:rsid w:val="00171EA7"/>
    <w:rsid w:val="00172281"/>
    <w:rsid w:val="0017300D"/>
    <w:rsid w:val="0017304D"/>
    <w:rsid w:val="001732DE"/>
    <w:rsid w:val="0017392F"/>
    <w:rsid w:val="00174312"/>
    <w:rsid w:val="00174A94"/>
    <w:rsid w:val="00174FD2"/>
    <w:rsid w:val="00175E30"/>
    <w:rsid w:val="001763EB"/>
    <w:rsid w:val="00176672"/>
    <w:rsid w:val="0017694D"/>
    <w:rsid w:val="00177147"/>
    <w:rsid w:val="001771BF"/>
    <w:rsid w:val="001775E7"/>
    <w:rsid w:val="0017781C"/>
    <w:rsid w:val="00177F36"/>
    <w:rsid w:val="001806A1"/>
    <w:rsid w:val="00180833"/>
    <w:rsid w:val="0018099A"/>
    <w:rsid w:val="001811D6"/>
    <w:rsid w:val="0018143F"/>
    <w:rsid w:val="0018181A"/>
    <w:rsid w:val="00181920"/>
    <w:rsid w:val="0018195F"/>
    <w:rsid w:val="00181D4B"/>
    <w:rsid w:val="00181D5E"/>
    <w:rsid w:val="001827CB"/>
    <w:rsid w:val="001829EA"/>
    <w:rsid w:val="00182FAC"/>
    <w:rsid w:val="0018302F"/>
    <w:rsid w:val="001831CF"/>
    <w:rsid w:val="001835C4"/>
    <w:rsid w:val="00183F7F"/>
    <w:rsid w:val="00184CD6"/>
    <w:rsid w:val="00184DF7"/>
    <w:rsid w:val="0018570E"/>
    <w:rsid w:val="00186664"/>
    <w:rsid w:val="00186E44"/>
    <w:rsid w:val="0018711F"/>
    <w:rsid w:val="001902BA"/>
    <w:rsid w:val="001912A6"/>
    <w:rsid w:val="00191CE8"/>
    <w:rsid w:val="00191E58"/>
    <w:rsid w:val="001923FE"/>
    <w:rsid w:val="0019290B"/>
    <w:rsid w:val="00192CE7"/>
    <w:rsid w:val="00192E46"/>
    <w:rsid w:val="00193547"/>
    <w:rsid w:val="00193C31"/>
    <w:rsid w:val="00194177"/>
    <w:rsid w:val="0019420A"/>
    <w:rsid w:val="00194225"/>
    <w:rsid w:val="00194DD5"/>
    <w:rsid w:val="00194EEA"/>
    <w:rsid w:val="0019632C"/>
    <w:rsid w:val="001963BC"/>
    <w:rsid w:val="00196600"/>
    <w:rsid w:val="00196D5F"/>
    <w:rsid w:val="00196D6D"/>
    <w:rsid w:val="00196F3F"/>
    <w:rsid w:val="00197070"/>
    <w:rsid w:val="001A0DBA"/>
    <w:rsid w:val="001A1179"/>
    <w:rsid w:val="001A1A41"/>
    <w:rsid w:val="001A25BC"/>
    <w:rsid w:val="001A278F"/>
    <w:rsid w:val="001A2B0C"/>
    <w:rsid w:val="001A2C85"/>
    <w:rsid w:val="001A2EAA"/>
    <w:rsid w:val="001A3994"/>
    <w:rsid w:val="001A39B5"/>
    <w:rsid w:val="001A3B98"/>
    <w:rsid w:val="001A3CFA"/>
    <w:rsid w:val="001A5662"/>
    <w:rsid w:val="001A6058"/>
    <w:rsid w:val="001A6570"/>
    <w:rsid w:val="001A7EAF"/>
    <w:rsid w:val="001B0331"/>
    <w:rsid w:val="001B039A"/>
    <w:rsid w:val="001B06E2"/>
    <w:rsid w:val="001B07A3"/>
    <w:rsid w:val="001B0CB4"/>
    <w:rsid w:val="001B15E7"/>
    <w:rsid w:val="001B1A02"/>
    <w:rsid w:val="001B1B0B"/>
    <w:rsid w:val="001B3828"/>
    <w:rsid w:val="001B5028"/>
    <w:rsid w:val="001B5044"/>
    <w:rsid w:val="001B6352"/>
    <w:rsid w:val="001B7073"/>
    <w:rsid w:val="001B70C1"/>
    <w:rsid w:val="001B734E"/>
    <w:rsid w:val="001B7617"/>
    <w:rsid w:val="001B7887"/>
    <w:rsid w:val="001B7A8B"/>
    <w:rsid w:val="001B7BB1"/>
    <w:rsid w:val="001B7D74"/>
    <w:rsid w:val="001B7D96"/>
    <w:rsid w:val="001C2849"/>
    <w:rsid w:val="001C3077"/>
    <w:rsid w:val="001C388F"/>
    <w:rsid w:val="001C392D"/>
    <w:rsid w:val="001C40C7"/>
    <w:rsid w:val="001C4138"/>
    <w:rsid w:val="001C4298"/>
    <w:rsid w:val="001C4DF1"/>
    <w:rsid w:val="001C587A"/>
    <w:rsid w:val="001C66D1"/>
    <w:rsid w:val="001CDF49"/>
    <w:rsid w:val="001D01FD"/>
    <w:rsid w:val="001D0375"/>
    <w:rsid w:val="001D05C5"/>
    <w:rsid w:val="001D131C"/>
    <w:rsid w:val="001D177C"/>
    <w:rsid w:val="001D1B70"/>
    <w:rsid w:val="001D2B7F"/>
    <w:rsid w:val="001D2C34"/>
    <w:rsid w:val="001D2F2B"/>
    <w:rsid w:val="001D3473"/>
    <w:rsid w:val="001D366A"/>
    <w:rsid w:val="001D44DC"/>
    <w:rsid w:val="001D45E8"/>
    <w:rsid w:val="001D46D3"/>
    <w:rsid w:val="001D519C"/>
    <w:rsid w:val="001D55BD"/>
    <w:rsid w:val="001D58C5"/>
    <w:rsid w:val="001D5F6A"/>
    <w:rsid w:val="001D66C0"/>
    <w:rsid w:val="001D6EA9"/>
    <w:rsid w:val="001D6EE1"/>
    <w:rsid w:val="001D71C7"/>
    <w:rsid w:val="001D74D1"/>
    <w:rsid w:val="001D796B"/>
    <w:rsid w:val="001D7994"/>
    <w:rsid w:val="001D7DFE"/>
    <w:rsid w:val="001E10E0"/>
    <w:rsid w:val="001E1105"/>
    <w:rsid w:val="001E115A"/>
    <w:rsid w:val="001E172A"/>
    <w:rsid w:val="001E181E"/>
    <w:rsid w:val="001E1B0E"/>
    <w:rsid w:val="001E1EA8"/>
    <w:rsid w:val="001E2A8A"/>
    <w:rsid w:val="001E2D15"/>
    <w:rsid w:val="001E2DA7"/>
    <w:rsid w:val="001E3EFA"/>
    <w:rsid w:val="001E452B"/>
    <w:rsid w:val="001E461B"/>
    <w:rsid w:val="001E4E53"/>
    <w:rsid w:val="001E51C8"/>
    <w:rsid w:val="001E5EF9"/>
    <w:rsid w:val="001E67F9"/>
    <w:rsid w:val="001E69A4"/>
    <w:rsid w:val="001E6ACD"/>
    <w:rsid w:val="001E6EDB"/>
    <w:rsid w:val="001E71F2"/>
    <w:rsid w:val="001E734E"/>
    <w:rsid w:val="001E7DFB"/>
    <w:rsid w:val="001F0119"/>
    <w:rsid w:val="001F10B8"/>
    <w:rsid w:val="001F1AEF"/>
    <w:rsid w:val="001F226A"/>
    <w:rsid w:val="001F2805"/>
    <w:rsid w:val="001F39F8"/>
    <w:rsid w:val="001F3F1D"/>
    <w:rsid w:val="001F3F54"/>
    <w:rsid w:val="001F4060"/>
    <w:rsid w:val="001F43B4"/>
    <w:rsid w:val="001F526F"/>
    <w:rsid w:val="001F5C44"/>
    <w:rsid w:val="001F6AFD"/>
    <w:rsid w:val="001F7ADD"/>
    <w:rsid w:val="001F7B00"/>
    <w:rsid w:val="001F7D00"/>
    <w:rsid w:val="002000DD"/>
    <w:rsid w:val="00200101"/>
    <w:rsid w:val="00200B7B"/>
    <w:rsid w:val="00201381"/>
    <w:rsid w:val="002013E5"/>
    <w:rsid w:val="0020224F"/>
    <w:rsid w:val="00203711"/>
    <w:rsid w:val="00204831"/>
    <w:rsid w:val="002048E3"/>
    <w:rsid w:val="00205039"/>
    <w:rsid w:val="0020507D"/>
    <w:rsid w:val="00205983"/>
    <w:rsid w:val="00206470"/>
    <w:rsid w:val="00206DA2"/>
    <w:rsid w:val="00207639"/>
    <w:rsid w:val="00207F4B"/>
    <w:rsid w:val="0021022F"/>
    <w:rsid w:val="002104D5"/>
    <w:rsid w:val="002109E8"/>
    <w:rsid w:val="002114B8"/>
    <w:rsid w:val="00211540"/>
    <w:rsid w:val="0021172C"/>
    <w:rsid w:val="002117A8"/>
    <w:rsid w:val="002123F8"/>
    <w:rsid w:val="00212732"/>
    <w:rsid w:val="00213174"/>
    <w:rsid w:val="0021370A"/>
    <w:rsid w:val="00213BF7"/>
    <w:rsid w:val="00214666"/>
    <w:rsid w:val="002146CF"/>
    <w:rsid w:val="00214E8C"/>
    <w:rsid w:val="002159C8"/>
    <w:rsid w:val="00215C78"/>
    <w:rsid w:val="00216777"/>
    <w:rsid w:val="00216926"/>
    <w:rsid w:val="00216B9B"/>
    <w:rsid w:val="00216CFB"/>
    <w:rsid w:val="00217217"/>
    <w:rsid w:val="00217582"/>
    <w:rsid w:val="002200F3"/>
    <w:rsid w:val="002206C9"/>
    <w:rsid w:val="00220889"/>
    <w:rsid w:val="002208A9"/>
    <w:rsid w:val="00222001"/>
    <w:rsid w:val="002232B2"/>
    <w:rsid w:val="0022353E"/>
    <w:rsid w:val="002246DA"/>
    <w:rsid w:val="00224B71"/>
    <w:rsid w:val="0022674E"/>
    <w:rsid w:val="00227290"/>
    <w:rsid w:val="002272AA"/>
    <w:rsid w:val="00227998"/>
    <w:rsid w:val="00230645"/>
    <w:rsid w:val="002315B1"/>
    <w:rsid w:val="002324C4"/>
    <w:rsid w:val="00232970"/>
    <w:rsid w:val="00233B57"/>
    <w:rsid w:val="002346D8"/>
    <w:rsid w:val="002346F2"/>
    <w:rsid w:val="00234883"/>
    <w:rsid w:val="002348A5"/>
    <w:rsid w:val="00234A1F"/>
    <w:rsid w:val="002359E8"/>
    <w:rsid w:val="00235E32"/>
    <w:rsid w:val="002364C9"/>
    <w:rsid w:val="002364F7"/>
    <w:rsid w:val="00236A77"/>
    <w:rsid w:val="00240DAA"/>
    <w:rsid w:val="00241185"/>
    <w:rsid w:val="002413DC"/>
    <w:rsid w:val="0024244D"/>
    <w:rsid w:val="002424D0"/>
    <w:rsid w:val="00242C81"/>
    <w:rsid w:val="00242FDD"/>
    <w:rsid w:val="002430C7"/>
    <w:rsid w:val="00243C2E"/>
    <w:rsid w:val="00243FF8"/>
    <w:rsid w:val="0024404C"/>
    <w:rsid w:val="00244564"/>
    <w:rsid w:val="00244A36"/>
    <w:rsid w:val="00245199"/>
    <w:rsid w:val="0024546D"/>
    <w:rsid w:val="00245E0B"/>
    <w:rsid w:val="00245F53"/>
    <w:rsid w:val="0024614A"/>
    <w:rsid w:val="00246D22"/>
    <w:rsid w:val="0024751F"/>
    <w:rsid w:val="00247665"/>
    <w:rsid w:val="002504E0"/>
    <w:rsid w:val="0025063D"/>
    <w:rsid w:val="00250FB6"/>
    <w:rsid w:val="002511A1"/>
    <w:rsid w:val="002513DF"/>
    <w:rsid w:val="00251454"/>
    <w:rsid w:val="00251DF7"/>
    <w:rsid w:val="0025221A"/>
    <w:rsid w:val="002529A5"/>
    <w:rsid w:val="00252A88"/>
    <w:rsid w:val="00252B57"/>
    <w:rsid w:val="00252C71"/>
    <w:rsid w:val="0025329F"/>
    <w:rsid w:val="002535B3"/>
    <w:rsid w:val="0025373B"/>
    <w:rsid w:val="00253786"/>
    <w:rsid w:val="00254262"/>
    <w:rsid w:val="0025442E"/>
    <w:rsid w:val="00254C12"/>
    <w:rsid w:val="00254C9B"/>
    <w:rsid w:val="002553D7"/>
    <w:rsid w:val="0025566E"/>
    <w:rsid w:val="0025625B"/>
    <w:rsid w:val="00256A60"/>
    <w:rsid w:val="00256C47"/>
    <w:rsid w:val="002576D4"/>
    <w:rsid w:val="00257A1D"/>
    <w:rsid w:val="00257AED"/>
    <w:rsid w:val="0026044E"/>
    <w:rsid w:val="002604CC"/>
    <w:rsid w:val="00260814"/>
    <w:rsid w:val="00260A36"/>
    <w:rsid w:val="00261AD9"/>
    <w:rsid w:val="00261D74"/>
    <w:rsid w:val="00261E88"/>
    <w:rsid w:val="00261FA1"/>
    <w:rsid w:val="00262611"/>
    <w:rsid w:val="00262B42"/>
    <w:rsid w:val="00262B51"/>
    <w:rsid w:val="00262BDF"/>
    <w:rsid w:val="00262EB5"/>
    <w:rsid w:val="002630F7"/>
    <w:rsid w:val="0026327E"/>
    <w:rsid w:val="002632A2"/>
    <w:rsid w:val="00263657"/>
    <w:rsid w:val="002639F2"/>
    <w:rsid w:val="00264173"/>
    <w:rsid w:val="00264682"/>
    <w:rsid w:val="00264717"/>
    <w:rsid w:val="0026483D"/>
    <w:rsid w:val="00264D21"/>
    <w:rsid w:val="00264E8E"/>
    <w:rsid w:val="00265087"/>
    <w:rsid w:val="0026654C"/>
    <w:rsid w:val="002671A0"/>
    <w:rsid w:val="002672AB"/>
    <w:rsid w:val="002677E5"/>
    <w:rsid w:val="0026792A"/>
    <w:rsid w:val="00271A1C"/>
    <w:rsid w:val="00271A33"/>
    <w:rsid w:val="00272060"/>
    <w:rsid w:val="002721BA"/>
    <w:rsid w:val="0027224C"/>
    <w:rsid w:val="0027225F"/>
    <w:rsid w:val="0027246E"/>
    <w:rsid w:val="002725CE"/>
    <w:rsid w:val="00272E66"/>
    <w:rsid w:val="00273034"/>
    <w:rsid w:val="00273264"/>
    <w:rsid w:val="00273DF4"/>
    <w:rsid w:val="002745B2"/>
    <w:rsid w:val="00274908"/>
    <w:rsid w:val="00274DA4"/>
    <w:rsid w:val="00274DBA"/>
    <w:rsid w:val="00274E91"/>
    <w:rsid w:val="00274F94"/>
    <w:rsid w:val="002754DA"/>
    <w:rsid w:val="00275C78"/>
    <w:rsid w:val="00276012"/>
    <w:rsid w:val="002761D0"/>
    <w:rsid w:val="0027670A"/>
    <w:rsid w:val="00276AA8"/>
    <w:rsid w:val="00276E78"/>
    <w:rsid w:val="0027748E"/>
    <w:rsid w:val="002774A5"/>
    <w:rsid w:val="00277581"/>
    <w:rsid w:val="00277B3C"/>
    <w:rsid w:val="0028071E"/>
    <w:rsid w:val="002810C4"/>
    <w:rsid w:val="00281261"/>
    <w:rsid w:val="00281497"/>
    <w:rsid w:val="002822EE"/>
    <w:rsid w:val="00282E7D"/>
    <w:rsid w:val="00282EAB"/>
    <w:rsid w:val="0028308C"/>
    <w:rsid w:val="0028397B"/>
    <w:rsid w:val="0028434B"/>
    <w:rsid w:val="002846C2"/>
    <w:rsid w:val="00284A32"/>
    <w:rsid w:val="002859B9"/>
    <w:rsid w:val="00285EE9"/>
    <w:rsid w:val="002867CB"/>
    <w:rsid w:val="00287D6C"/>
    <w:rsid w:val="00290416"/>
    <w:rsid w:val="00290886"/>
    <w:rsid w:val="00291983"/>
    <w:rsid w:val="00292DC8"/>
    <w:rsid w:val="00292FA5"/>
    <w:rsid w:val="0029363A"/>
    <w:rsid w:val="002940EB"/>
    <w:rsid w:val="002950A8"/>
    <w:rsid w:val="0029544D"/>
    <w:rsid w:val="00296C18"/>
    <w:rsid w:val="0029709B"/>
    <w:rsid w:val="002971C0"/>
    <w:rsid w:val="0029741E"/>
    <w:rsid w:val="00297463"/>
    <w:rsid w:val="002A014D"/>
    <w:rsid w:val="002A09BB"/>
    <w:rsid w:val="002A0E0F"/>
    <w:rsid w:val="002A0F41"/>
    <w:rsid w:val="002A182C"/>
    <w:rsid w:val="002A1A43"/>
    <w:rsid w:val="002A2201"/>
    <w:rsid w:val="002A2412"/>
    <w:rsid w:val="002A2414"/>
    <w:rsid w:val="002A291D"/>
    <w:rsid w:val="002A2979"/>
    <w:rsid w:val="002A3AE7"/>
    <w:rsid w:val="002A4614"/>
    <w:rsid w:val="002A4D5D"/>
    <w:rsid w:val="002A55E2"/>
    <w:rsid w:val="002A5954"/>
    <w:rsid w:val="002A595A"/>
    <w:rsid w:val="002A5ADF"/>
    <w:rsid w:val="002A6AED"/>
    <w:rsid w:val="002A6B1E"/>
    <w:rsid w:val="002A6DAD"/>
    <w:rsid w:val="002A6FCE"/>
    <w:rsid w:val="002A7474"/>
    <w:rsid w:val="002A7DBE"/>
    <w:rsid w:val="002B0202"/>
    <w:rsid w:val="002B1369"/>
    <w:rsid w:val="002B1620"/>
    <w:rsid w:val="002B1D17"/>
    <w:rsid w:val="002B1D36"/>
    <w:rsid w:val="002B1EED"/>
    <w:rsid w:val="002B25AE"/>
    <w:rsid w:val="002B26F1"/>
    <w:rsid w:val="002B3D6D"/>
    <w:rsid w:val="002B3FF9"/>
    <w:rsid w:val="002B5026"/>
    <w:rsid w:val="002B52AB"/>
    <w:rsid w:val="002B5677"/>
    <w:rsid w:val="002B572D"/>
    <w:rsid w:val="002B6003"/>
    <w:rsid w:val="002B680C"/>
    <w:rsid w:val="002B69B7"/>
    <w:rsid w:val="002B7819"/>
    <w:rsid w:val="002C02A6"/>
    <w:rsid w:val="002C04F0"/>
    <w:rsid w:val="002C0D82"/>
    <w:rsid w:val="002C1831"/>
    <w:rsid w:val="002C1876"/>
    <w:rsid w:val="002C208A"/>
    <w:rsid w:val="002C2487"/>
    <w:rsid w:val="002C2E6D"/>
    <w:rsid w:val="002C30BE"/>
    <w:rsid w:val="002C328E"/>
    <w:rsid w:val="002C36A5"/>
    <w:rsid w:val="002C39F9"/>
    <w:rsid w:val="002C3DB0"/>
    <w:rsid w:val="002C4605"/>
    <w:rsid w:val="002C4607"/>
    <w:rsid w:val="002C4832"/>
    <w:rsid w:val="002C4DB0"/>
    <w:rsid w:val="002C547E"/>
    <w:rsid w:val="002C5705"/>
    <w:rsid w:val="002C604B"/>
    <w:rsid w:val="002C618F"/>
    <w:rsid w:val="002C6DCC"/>
    <w:rsid w:val="002C7278"/>
    <w:rsid w:val="002C7451"/>
    <w:rsid w:val="002C7AE3"/>
    <w:rsid w:val="002C7BFA"/>
    <w:rsid w:val="002D02FD"/>
    <w:rsid w:val="002D03D2"/>
    <w:rsid w:val="002D0D0C"/>
    <w:rsid w:val="002D1B27"/>
    <w:rsid w:val="002D1C64"/>
    <w:rsid w:val="002D209D"/>
    <w:rsid w:val="002D2983"/>
    <w:rsid w:val="002D2B3C"/>
    <w:rsid w:val="002D2D85"/>
    <w:rsid w:val="002D2F8A"/>
    <w:rsid w:val="002D3CDA"/>
    <w:rsid w:val="002D4CFC"/>
    <w:rsid w:val="002D5B16"/>
    <w:rsid w:val="002D5DB7"/>
    <w:rsid w:val="002D69DA"/>
    <w:rsid w:val="002D6C7F"/>
    <w:rsid w:val="002D7B90"/>
    <w:rsid w:val="002E0177"/>
    <w:rsid w:val="002E064C"/>
    <w:rsid w:val="002E0B46"/>
    <w:rsid w:val="002E11AB"/>
    <w:rsid w:val="002E1CD3"/>
    <w:rsid w:val="002E2F6A"/>
    <w:rsid w:val="002E2FEC"/>
    <w:rsid w:val="002E3093"/>
    <w:rsid w:val="002E3A9A"/>
    <w:rsid w:val="002E43C5"/>
    <w:rsid w:val="002E4B93"/>
    <w:rsid w:val="002E4C3D"/>
    <w:rsid w:val="002E519E"/>
    <w:rsid w:val="002E5291"/>
    <w:rsid w:val="002E5930"/>
    <w:rsid w:val="002E5C7C"/>
    <w:rsid w:val="002E5C92"/>
    <w:rsid w:val="002E61E4"/>
    <w:rsid w:val="002E66BB"/>
    <w:rsid w:val="002E66E0"/>
    <w:rsid w:val="002E6789"/>
    <w:rsid w:val="002E6870"/>
    <w:rsid w:val="002E6A3E"/>
    <w:rsid w:val="002E6B8B"/>
    <w:rsid w:val="002E7080"/>
    <w:rsid w:val="002E78BE"/>
    <w:rsid w:val="002E7EDC"/>
    <w:rsid w:val="002F00C1"/>
    <w:rsid w:val="002F0301"/>
    <w:rsid w:val="002F0B11"/>
    <w:rsid w:val="002F124C"/>
    <w:rsid w:val="002F1A4C"/>
    <w:rsid w:val="002F1D4F"/>
    <w:rsid w:val="002F2049"/>
    <w:rsid w:val="002F2799"/>
    <w:rsid w:val="002F2A85"/>
    <w:rsid w:val="002F2CB2"/>
    <w:rsid w:val="002F3077"/>
    <w:rsid w:val="002F33CC"/>
    <w:rsid w:val="002F4069"/>
    <w:rsid w:val="002F4294"/>
    <w:rsid w:val="002F4A8F"/>
    <w:rsid w:val="002F4D69"/>
    <w:rsid w:val="002F604C"/>
    <w:rsid w:val="002F6F18"/>
    <w:rsid w:val="002F786E"/>
    <w:rsid w:val="002F78DE"/>
    <w:rsid w:val="002F7F4F"/>
    <w:rsid w:val="0030140A"/>
    <w:rsid w:val="00301BD5"/>
    <w:rsid w:val="003025E0"/>
    <w:rsid w:val="00302A95"/>
    <w:rsid w:val="0030310F"/>
    <w:rsid w:val="00303148"/>
    <w:rsid w:val="003041C1"/>
    <w:rsid w:val="00304B68"/>
    <w:rsid w:val="00304CF0"/>
    <w:rsid w:val="00304F49"/>
    <w:rsid w:val="003053B1"/>
    <w:rsid w:val="00305AF3"/>
    <w:rsid w:val="00305D53"/>
    <w:rsid w:val="00306407"/>
    <w:rsid w:val="00307A9F"/>
    <w:rsid w:val="00307AA4"/>
    <w:rsid w:val="00307D21"/>
    <w:rsid w:val="00307FCD"/>
    <w:rsid w:val="003103DA"/>
    <w:rsid w:val="00310439"/>
    <w:rsid w:val="00310485"/>
    <w:rsid w:val="0031085A"/>
    <w:rsid w:val="00310ADA"/>
    <w:rsid w:val="00311569"/>
    <w:rsid w:val="00311EBC"/>
    <w:rsid w:val="00312646"/>
    <w:rsid w:val="003128C3"/>
    <w:rsid w:val="00312916"/>
    <w:rsid w:val="00312C5E"/>
    <w:rsid w:val="00313210"/>
    <w:rsid w:val="00313C4E"/>
    <w:rsid w:val="00314AE5"/>
    <w:rsid w:val="00314BB2"/>
    <w:rsid w:val="00314D72"/>
    <w:rsid w:val="003150DA"/>
    <w:rsid w:val="00315110"/>
    <w:rsid w:val="003154F0"/>
    <w:rsid w:val="00315ACA"/>
    <w:rsid w:val="00315B65"/>
    <w:rsid w:val="00315C82"/>
    <w:rsid w:val="0031610F"/>
    <w:rsid w:val="003176D2"/>
    <w:rsid w:val="0031799B"/>
    <w:rsid w:val="00317C16"/>
    <w:rsid w:val="00317C38"/>
    <w:rsid w:val="0032029C"/>
    <w:rsid w:val="003206F8"/>
    <w:rsid w:val="00320E71"/>
    <w:rsid w:val="00321244"/>
    <w:rsid w:val="003216C3"/>
    <w:rsid w:val="0032174C"/>
    <w:rsid w:val="00321BDE"/>
    <w:rsid w:val="00321CD8"/>
    <w:rsid w:val="003223D7"/>
    <w:rsid w:val="0032266A"/>
    <w:rsid w:val="003226DD"/>
    <w:rsid w:val="003237D0"/>
    <w:rsid w:val="00323B4E"/>
    <w:rsid w:val="00323ECA"/>
    <w:rsid w:val="003261A3"/>
    <w:rsid w:val="00326444"/>
    <w:rsid w:val="00326D08"/>
    <w:rsid w:val="00326D91"/>
    <w:rsid w:val="0032723A"/>
    <w:rsid w:val="00327587"/>
    <w:rsid w:val="003276FD"/>
    <w:rsid w:val="00327822"/>
    <w:rsid w:val="003279F1"/>
    <w:rsid w:val="00327B41"/>
    <w:rsid w:val="00327DE6"/>
    <w:rsid w:val="003303E0"/>
    <w:rsid w:val="0033049E"/>
    <w:rsid w:val="003304FD"/>
    <w:rsid w:val="003305F7"/>
    <w:rsid w:val="00330D6F"/>
    <w:rsid w:val="00330F85"/>
    <w:rsid w:val="003319A7"/>
    <w:rsid w:val="00331DE0"/>
    <w:rsid w:val="00331EA4"/>
    <w:rsid w:val="0033249C"/>
    <w:rsid w:val="00332B27"/>
    <w:rsid w:val="00332D07"/>
    <w:rsid w:val="00332D09"/>
    <w:rsid w:val="00332E49"/>
    <w:rsid w:val="00332EE7"/>
    <w:rsid w:val="003334AE"/>
    <w:rsid w:val="003337FC"/>
    <w:rsid w:val="0033400E"/>
    <w:rsid w:val="00334225"/>
    <w:rsid w:val="00334EA5"/>
    <w:rsid w:val="003358E7"/>
    <w:rsid w:val="00335D58"/>
    <w:rsid w:val="00335F91"/>
    <w:rsid w:val="00336267"/>
    <w:rsid w:val="003367F1"/>
    <w:rsid w:val="00337714"/>
    <w:rsid w:val="00337F0E"/>
    <w:rsid w:val="0034014E"/>
    <w:rsid w:val="00340740"/>
    <w:rsid w:val="00340803"/>
    <w:rsid w:val="00340B29"/>
    <w:rsid w:val="00340D03"/>
    <w:rsid w:val="00340DA0"/>
    <w:rsid w:val="00341088"/>
    <w:rsid w:val="003411A7"/>
    <w:rsid w:val="003411C3"/>
    <w:rsid w:val="003411D3"/>
    <w:rsid w:val="003414F5"/>
    <w:rsid w:val="00341DFC"/>
    <w:rsid w:val="00341EA2"/>
    <w:rsid w:val="00342412"/>
    <w:rsid w:val="00342562"/>
    <w:rsid w:val="003425ED"/>
    <w:rsid w:val="00342768"/>
    <w:rsid w:val="00342ABD"/>
    <w:rsid w:val="00342DAD"/>
    <w:rsid w:val="00342DF5"/>
    <w:rsid w:val="00342F4F"/>
    <w:rsid w:val="00344CCE"/>
    <w:rsid w:val="0034502B"/>
    <w:rsid w:val="003462FD"/>
    <w:rsid w:val="003466E8"/>
    <w:rsid w:val="00346EFA"/>
    <w:rsid w:val="003470C8"/>
    <w:rsid w:val="003473F4"/>
    <w:rsid w:val="0034759D"/>
    <w:rsid w:val="00350629"/>
    <w:rsid w:val="003510A0"/>
    <w:rsid w:val="003510C2"/>
    <w:rsid w:val="00351594"/>
    <w:rsid w:val="003527D2"/>
    <w:rsid w:val="00352B1A"/>
    <w:rsid w:val="00352FB5"/>
    <w:rsid w:val="003532CC"/>
    <w:rsid w:val="00353C42"/>
    <w:rsid w:val="003550A0"/>
    <w:rsid w:val="00355423"/>
    <w:rsid w:val="00355D96"/>
    <w:rsid w:val="0035611F"/>
    <w:rsid w:val="0035633E"/>
    <w:rsid w:val="00357096"/>
    <w:rsid w:val="003605F0"/>
    <w:rsid w:val="003608DE"/>
    <w:rsid w:val="003609EA"/>
    <w:rsid w:val="00360E62"/>
    <w:rsid w:val="00360F50"/>
    <w:rsid w:val="003613C7"/>
    <w:rsid w:val="00361E72"/>
    <w:rsid w:val="00362074"/>
    <w:rsid w:val="00362084"/>
    <w:rsid w:val="003624D6"/>
    <w:rsid w:val="003631A3"/>
    <w:rsid w:val="0036346C"/>
    <w:rsid w:val="00363A39"/>
    <w:rsid w:val="00364AA5"/>
    <w:rsid w:val="00364DE9"/>
    <w:rsid w:val="00365F6B"/>
    <w:rsid w:val="003662A3"/>
    <w:rsid w:val="0036686A"/>
    <w:rsid w:val="003675C0"/>
    <w:rsid w:val="00370280"/>
    <w:rsid w:val="00370599"/>
    <w:rsid w:val="003705EB"/>
    <w:rsid w:val="0037090F"/>
    <w:rsid w:val="00370AC7"/>
    <w:rsid w:val="00370E1B"/>
    <w:rsid w:val="0037152D"/>
    <w:rsid w:val="0037276A"/>
    <w:rsid w:val="00372AC9"/>
    <w:rsid w:val="00372D5A"/>
    <w:rsid w:val="003739DD"/>
    <w:rsid w:val="00373A2A"/>
    <w:rsid w:val="00374A91"/>
    <w:rsid w:val="00375941"/>
    <w:rsid w:val="00375ADB"/>
    <w:rsid w:val="00376EE0"/>
    <w:rsid w:val="003775CA"/>
    <w:rsid w:val="00377689"/>
    <w:rsid w:val="0037793E"/>
    <w:rsid w:val="003801CA"/>
    <w:rsid w:val="00380C25"/>
    <w:rsid w:val="00380D23"/>
    <w:rsid w:val="00380D80"/>
    <w:rsid w:val="0038199B"/>
    <w:rsid w:val="003822D9"/>
    <w:rsid w:val="00383FAC"/>
    <w:rsid w:val="00384057"/>
    <w:rsid w:val="003842C1"/>
    <w:rsid w:val="00384390"/>
    <w:rsid w:val="00384497"/>
    <w:rsid w:val="003845C5"/>
    <w:rsid w:val="0038638D"/>
    <w:rsid w:val="00386452"/>
    <w:rsid w:val="00386D1F"/>
    <w:rsid w:val="00386FD8"/>
    <w:rsid w:val="00387393"/>
    <w:rsid w:val="00387C2D"/>
    <w:rsid w:val="0039033C"/>
    <w:rsid w:val="00390601"/>
    <w:rsid w:val="00390704"/>
    <w:rsid w:val="00390AB5"/>
    <w:rsid w:val="003912E2"/>
    <w:rsid w:val="003927E9"/>
    <w:rsid w:val="0039334B"/>
    <w:rsid w:val="0039335C"/>
    <w:rsid w:val="003933FC"/>
    <w:rsid w:val="00393721"/>
    <w:rsid w:val="0039375B"/>
    <w:rsid w:val="00393928"/>
    <w:rsid w:val="00394271"/>
    <w:rsid w:val="0039468B"/>
    <w:rsid w:val="00394862"/>
    <w:rsid w:val="00394D6C"/>
    <w:rsid w:val="00394E3C"/>
    <w:rsid w:val="00394F11"/>
    <w:rsid w:val="00394F1B"/>
    <w:rsid w:val="00395730"/>
    <w:rsid w:val="00395ABC"/>
    <w:rsid w:val="00395B24"/>
    <w:rsid w:val="00396391"/>
    <w:rsid w:val="0039731D"/>
    <w:rsid w:val="00397D3C"/>
    <w:rsid w:val="00397DA2"/>
    <w:rsid w:val="003A078F"/>
    <w:rsid w:val="003A1054"/>
    <w:rsid w:val="003A1368"/>
    <w:rsid w:val="003A1692"/>
    <w:rsid w:val="003A17C1"/>
    <w:rsid w:val="003A20CC"/>
    <w:rsid w:val="003A2454"/>
    <w:rsid w:val="003A2781"/>
    <w:rsid w:val="003A2C63"/>
    <w:rsid w:val="003A2D37"/>
    <w:rsid w:val="003A3A8C"/>
    <w:rsid w:val="003A3D51"/>
    <w:rsid w:val="003A3D71"/>
    <w:rsid w:val="003A3E73"/>
    <w:rsid w:val="003A3E8F"/>
    <w:rsid w:val="003A4114"/>
    <w:rsid w:val="003A42A0"/>
    <w:rsid w:val="003A42C4"/>
    <w:rsid w:val="003A43DE"/>
    <w:rsid w:val="003A440E"/>
    <w:rsid w:val="003A46BA"/>
    <w:rsid w:val="003A4C5F"/>
    <w:rsid w:val="003A4FB0"/>
    <w:rsid w:val="003A5B3E"/>
    <w:rsid w:val="003A606C"/>
    <w:rsid w:val="003A6AB6"/>
    <w:rsid w:val="003A7389"/>
    <w:rsid w:val="003A7752"/>
    <w:rsid w:val="003A7B55"/>
    <w:rsid w:val="003A7F1D"/>
    <w:rsid w:val="003AD16F"/>
    <w:rsid w:val="003B005C"/>
    <w:rsid w:val="003B0E0D"/>
    <w:rsid w:val="003B10C7"/>
    <w:rsid w:val="003B150B"/>
    <w:rsid w:val="003B15D2"/>
    <w:rsid w:val="003B197E"/>
    <w:rsid w:val="003B222F"/>
    <w:rsid w:val="003B3952"/>
    <w:rsid w:val="003B3BD9"/>
    <w:rsid w:val="003B3DBD"/>
    <w:rsid w:val="003B52BE"/>
    <w:rsid w:val="003B536E"/>
    <w:rsid w:val="003B5372"/>
    <w:rsid w:val="003B56FC"/>
    <w:rsid w:val="003B624E"/>
    <w:rsid w:val="003B653E"/>
    <w:rsid w:val="003B6890"/>
    <w:rsid w:val="003B6F8B"/>
    <w:rsid w:val="003B7082"/>
    <w:rsid w:val="003B7185"/>
    <w:rsid w:val="003C07D2"/>
    <w:rsid w:val="003C0F9E"/>
    <w:rsid w:val="003C122D"/>
    <w:rsid w:val="003C15E0"/>
    <w:rsid w:val="003C1661"/>
    <w:rsid w:val="003C2405"/>
    <w:rsid w:val="003C27A1"/>
    <w:rsid w:val="003C28E4"/>
    <w:rsid w:val="003C2912"/>
    <w:rsid w:val="003C2F8E"/>
    <w:rsid w:val="003C33BE"/>
    <w:rsid w:val="003C37E8"/>
    <w:rsid w:val="003C3963"/>
    <w:rsid w:val="003C3A12"/>
    <w:rsid w:val="003C3C1A"/>
    <w:rsid w:val="003C3F4E"/>
    <w:rsid w:val="003C439A"/>
    <w:rsid w:val="003C4435"/>
    <w:rsid w:val="003C5331"/>
    <w:rsid w:val="003C536F"/>
    <w:rsid w:val="003C5426"/>
    <w:rsid w:val="003C5BE3"/>
    <w:rsid w:val="003C5D45"/>
    <w:rsid w:val="003C62DE"/>
    <w:rsid w:val="003C6F87"/>
    <w:rsid w:val="003C7C43"/>
    <w:rsid w:val="003C7E46"/>
    <w:rsid w:val="003D0223"/>
    <w:rsid w:val="003D026C"/>
    <w:rsid w:val="003D0C1E"/>
    <w:rsid w:val="003D0C79"/>
    <w:rsid w:val="003D1023"/>
    <w:rsid w:val="003D1604"/>
    <w:rsid w:val="003D1815"/>
    <w:rsid w:val="003D1CC2"/>
    <w:rsid w:val="003D294B"/>
    <w:rsid w:val="003D36C6"/>
    <w:rsid w:val="003D389F"/>
    <w:rsid w:val="003D3EED"/>
    <w:rsid w:val="003D3F1C"/>
    <w:rsid w:val="003D40F4"/>
    <w:rsid w:val="003D49F1"/>
    <w:rsid w:val="003D4BC9"/>
    <w:rsid w:val="003D5068"/>
    <w:rsid w:val="003D55A5"/>
    <w:rsid w:val="003D55D6"/>
    <w:rsid w:val="003D5B9F"/>
    <w:rsid w:val="003D5BC4"/>
    <w:rsid w:val="003D5C41"/>
    <w:rsid w:val="003D5DE1"/>
    <w:rsid w:val="003D6302"/>
    <w:rsid w:val="003D6348"/>
    <w:rsid w:val="003D63E0"/>
    <w:rsid w:val="003D6A2C"/>
    <w:rsid w:val="003D7C39"/>
    <w:rsid w:val="003D7E8F"/>
    <w:rsid w:val="003D7F29"/>
    <w:rsid w:val="003E09A6"/>
    <w:rsid w:val="003E0F0D"/>
    <w:rsid w:val="003E0F25"/>
    <w:rsid w:val="003E1022"/>
    <w:rsid w:val="003E1C06"/>
    <w:rsid w:val="003E1F75"/>
    <w:rsid w:val="003E22F1"/>
    <w:rsid w:val="003E2B47"/>
    <w:rsid w:val="003E2DA3"/>
    <w:rsid w:val="003E3035"/>
    <w:rsid w:val="003E3504"/>
    <w:rsid w:val="003E354E"/>
    <w:rsid w:val="003E3762"/>
    <w:rsid w:val="003E3D0D"/>
    <w:rsid w:val="003E3EAB"/>
    <w:rsid w:val="003E4663"/>
    <w:rsid w:val="003E4681"/>
    <w:rsid w:val="003E4A99"/>
    <w:rsid w:val="003E4F28"/>
    <w:rsid w:val="003E4F81"/>
    <w:rsid w:val="003E562E"/>
    <w:rsid w:val="003E5B7F"/>
    <w:rsid w:val="003E5B86"/>
    <w:rsid w:val="003E6EBE"/>
    <w:rsid w:val="003E724A"/>
    <w:rsid w:val="003E7AA1"/>
    <w:rsid w:val="003F0881"/>
    <w:rsid w:val="003F0D6C"/>
    <w:rsid w:val="003F104A"/>
    <w:rsid w:val="003F1247"/>
    <w:rsid w:val="003F1C6F"/>
    <w:rsid w:val="003F1D47"/>
    <w:rsid w:val="003F27E7"/>
    <w:rsid w:val="003F3119"/>
    <w:rsid w:val="003F3A98"/>
    <w:rsid w:val="003F443F"/>
    <w:rsid w:val="003F4967"/>
    <w:rsid w:val="003F5EA2"/>
    <w:rsid w:val="003F6526"/>
    <w:rsid w:val="003F69FE"/>
    <w:rsid w:val="003F6AB3"/>
    <w:rsid w:val="003F794B"/>
    <w:rsid w:val="003F7FF3"/>
    <w:rsid w:val="00400658"/>
    <w:rsid w:val="00400B27"/>
    <w:rsid w:val="00400E2B"/>
    <w:rsid w:val="00400E9D"/>
    <w:rsid w:val="0040101D"/>
    <w:rsid w:val="0040122B"/>
    <w:rsid w:val="00401810"/>
    <w:rsid w:val="0040228D"/>
    <w:rsid w:val="00403081"/>
    <w:rsid w:val="00403DB2"/>
    <w:rsid w:val="00404B00"/>
    <w:rsid w:val="00404BE3"/>
    <w:rsid w:val="00404E5E"/>
    <w:rsid w:val="004052FF"/>
    <w:rsid w:val="00405984"/>
    <w:rsid w:val="004066D8"/>
    <w:rsid w:val="0040685D"/>
    <w:rsid w:val="00406AFD"/>
    <w:rsid w:val="00407A46"/>
    <w:rsid w:val="00407D22"/>
    <w:rsid w:val="00407FF6"/>
    <w:rsid w:val="0041081B"/>
    <w:rsid w:val="00410B5B"/>
    <w:rsid w:val="00412250"/>
    <w:rsid w:val="004123E5"/>
    <w:rsid w:val="00413052"/>
    <w:rsid w:val="00413866"/>
    <w:rsid w:val="004141AE"/>
    <w:rsid w:val="0041467C"/>
    <w:rsid w:val="004151F1"/>
    <w:rsid w:val="0041556F"/>
    <w:rsid w:val="00415634"/>
    <w:rsid w:val="00415B3D"/>
    <w:rsid w:val="00415E40"/>
    <w:rsid w:val="004162F3"/>
    <w:rsid w:val="00416B13"/>
    <w:rsid w:val="00416B8C"/>
    <w:rsid w:val="00416D77"/>
    <w:rsid w:val="00417890"/>
    <w:rsid w:val="004206BB"/>
    <w:rsid w:val="00420E8B"/>
    <w:rsid w:val="00421C2D"/>
    <w:rsid w:val="00422294"/>
    <w:rsid w:val="004229AB"/>
    <w:rsid w:val="00422ACE"/>
    <w:rsid w:val="00423187"/>
    <w:rsid w:val="004234BE"/>
    <w:rsid w:val="0042390C"/>
    <w:rsid w:val="004243C9"/>
    <w:rsid w:val="004246F7"/>
    <w:rsid w:val="00424893"/>
    <w:rsid w:val="004252E5"/>
    <w:rsid w:val="004253BB"/>
    <w:rsid w:val="004256B0"/>
    <w:rsid w:val="004257A1"/>
    <w:rsid w:val="00425CA4"/>
    <w:rsid w:val="0042706A"/>
    <w:rsid w:val="004273C0"/>
    <w:rsid w:val="00430161"/>
    <w:rsid w:val="00430317"/>
    <w:rsid w:val="004308BB"/>
    <w:rsid w:val="004308F2"/>
    <w:rsid w:val="00431F3D"/>
    <w:rsid w:val="004329C2"/>
    <w:rsid w:val="00432C07"/>
    <w:rsid w:val="00432EE3"/>
    <w:rsid w:val="004330EE"/>
    <w:rsid w:val="00433CAE"/>
    <w:rsid w:val="00434993"/>
    <w:rsid w:val="00434B20"/>
    <w:rsid w:val="00435E62"/>
    <w:rsid w:val="00435ED3"/>
    <w:rsid w:val="0043747C"/>
    <w:rsid w:val="00437679"/>
    <w:rsid w:val="004378A7"/>
    <w:rsid w:val="004378DF"/>
    <w:rsid w:val="00437E51"/>
    <w:rsid w:val="00437EDF"/>
    <w:rsid w:val="00440131"/>
    <w:rsid w:val="0044014C"/>
    <w:rsid w:val="0044025F"/>
    <w:rsid w:val="004409A1"/>
    <w:rsid w:val="004410D6"/>
    <w:rsid w:val="00441E39"/>
    <w:rsid w:val="004423A2"/>
    <w:rsid w:val="004426AE"/>
    <w:rsid w:val="00443190"/>
    <w:rsid w:val="004448E9"/>
    <w:rsid w:val="00444DAB"/>
    <w:rsid w:val="00445522"/>
    <w:rsid w:val="00445739"/>
    <w:rsid w:val="00445793"/>
    <w:rsid w:val="0044584A"/>
    <w:rsid w:val="00446CA6"/>
    <w:rsid w:val="00447C4D"/>
    <w:rsid w:val="004502AE"/>
    <w:rsid w:val="004502E3"/>
    <w:rsid w:val="00450431"/>
    <w:rsid w:val="0045047D"/>
    <w:rsid w:val="00450602"/>
    <w:rsid w:val="00450FAB"/>
    <w:rsid w:val="00451077"/>
    <w:rsid w:val="004510E8"/>
    <w:rsid w:val="004513DF"/>
    <w:rsid w:val="004518F1"/>
    <w:rsid w:val="00451CA2"/>
    <w:rsid w:val="00451DD3"/>
    <w:rsid w:val="004529BF"/>
    <w:rsid w:val="004532A0"/>
    <w:rsid w:val="00453533"/>
    <w:rsid w:val="00453BF0"/>
    <w:rsid w:val="00454085"/>
    <w:rsid w:val="004544C9"/>
    <w:rsid w:val="00454BE1"/>
    <w:rsid w:val="00455229"/>
    <w:rsid w:val="004555AE"/>
    <w:rsid w:val="00455799"/>
    <w:rsid w:val="004559E9"/>
    <w:rsid w:val="00456549"/>
    <w:rsid w:val="00456600"/>
    <w:rsid w:val="00456F15"/>
    <w:rsid w:val="00457AE0"/>
    <w:rsid w:val="00457AED"/>
    <w:rsid w:val="00457D55"/>
    <w:rsid w:val="00460256"/>
    <w:rsid w:val="004603CB"/>
    <w:rsid w:val="00460CFB"/>
    <w:rsid w:val="00460D4A"/>
    <w:rsid w:val="00460EC9"/>
    <w:rsid w:val="00461931"/>
    <w:rsid w:val="004619DF"/>
    <w:rsid w:val="00461B35"/>
    <w:rsid w:val="00461FF8"/>
    <w:rsid w:val="0046213E"/>
    <w:rsid w:val="0046307F"/>
    <w:rsid w:val="0046399F"/>
    <w:rsid w:val="00463BA2"/>
    <w:rsid w:val="00464DDB"/>
    <w:rsid w:val="00464E4A"/>
    <w:rsid w:val="0046528A"/>
    <w:rsid w:val="0046600D"/>
    <w:rsid w:val="00466394"/>
    <w:rsid w:val="00466E3B"/>
    <w:rsid w:val="004704E9"/>
    <w:rsid w:val="0047057F"/>
    <w:rsid w:val="00470984"/>
    <w:rsid w:val="00470BB0"/>
    <w:rsid w:val="00470D16"/>
    <w:rsid w:val="00470D64"/>
    <w:rsid w:val="00470DD2"/>
    <w:rsid w:val="0047193A"/>
    <w:rsid w:val="00471AC4"/>
    <w:rsid w:val="004723D5"/>
    <w:rsid w:val="004728AC"/>
    <w:rsid w:val="00472D95"/>
    <w:rsid w:val="0047318F"/>
    <w:rsid w:val="00473481"/>
    <w:rsid w:val="004744AE"/>
    <w:rsid w:val="00474695"/>
    <w:rsid w:val="00474DAF"/>
    <w:rsid w:val="0047519E"/>
    <w:rsid w:val="004759F9"/>
    <w:rsid w:val="00475A4B"/>
    <w:rsid w:val="00476110"/>
    <w:rsid w:val="0047623A"/>
    <w:rsid w:val="004775A5"/>
    <w:rsid w:val="00477779"/>
    <w:rsid w:val="004777CD"/>
    <w:rsid w:val="00477AAF"/>
    <w:rsid w:val="00477E04"/>
    <w:rsid w:val="00480142"/>
    <w:rsid w:val="0048048E"/>
    <w:rsid w:val="00480758"/>
    <w:rsid w:val="00480782"/>
    <w:rsid w:val="00481D77"/>
    <w:rsid w:val="00481DAE"/>
    <w:rsid w:val="0048268F"/>
    <w:rsid w:val="004827B3"/>
    <w:rsid w:val="00482A98"/>
    <w:rsid w:val="00482AB7"/>
    <w:rsid w:val="00482E88"/>
    <w:rsid w:val="004833A1"/>
    <w:rsid w:val="004838CC"/>
    <w:rsid w:val="0048391A"/>
    <w:rsid w:val="00483B69"/>
    <w:rsid w:val="0048478B"/>
    <w:rsid w:val="00484EC6"/>
    <w:rsid w:val="00485573"/>
    <w:rsid w:val="00485FF1"/>
    <w:rsid w:val="00486567"/>
    <w:rsid w:val="00487258"/>
    <w:rsid w:val="00487D34"/>
    <w:rsid w:val="004905AD"/>
    <w:rsid w:val="00490A39"/>
    <w:rsid w:val="00490C28"/>
    <w:rsid w:val="00491D37"/>
    <w:rsid w:val="00491E61"/>
    <w:rsid w:val="004924EB"/>
    <w:rsid w:val="004927AA"/>
    <w:rsid w:val="004929B6"/>
    <w:rsid w:val="00492E87"/>
    <w:rsid w:val="004934CC"/>
    <w:rsid w:val="0049358C"/>
    <w:rsid w:val="00493739"/>
    <w:rsid w:val="0049449C"/>
    <w:rsid w:val="004944F4"/>
    <w:rsid w:val="004945CD"/>
    <w:rsid w:val="0049498E"/>
    <w:rsid w:val="004955BA"/>
    <w:rsid w:val="004955F1"/>
    <w:rsid w:val="00495690"/>
    <w:rsid w:val="00495840"/>
    <w:rsid w:val="00496376"/>
    <w:rsid w:val="00496C50"/>
    <w:rsid w:val="00496D06"/>
    <w:rsid w:val="00497F34"/>
    <w:rsid w:val="004A00CE"/>
    <w:rsid w:val="004A0C7D"/>
    <w:rsid w:val="004A1337"/>
    <w:rsid w:val="004A171A"/>
    <w:rsid w:val="004A173A"/>
    <w:rsid w:val="004A2094"/>
    <w:rsid w:val="004A25FB"/>
    <w:rsid w:val="004A30A1"/>
    <w:rsid w:val="004A3358"/>
    <w:rsid w:val="004A36DC"/>
    <w:rsid w:val="004A4195"/>
    <w:rsid w:val="004A4530"/>
    <w:rsid w:val="004A4720"/>
    <w:rsid w:val="004A4BEE"/>
    <w:rsid w:val="004A4F37"/>
    <w:rsid w:val="004A5114"/>
    <w:rsid w:val="004A5296"/>
    <w:rsid w:val="004A586E"/>
    <w:rsid w:val="004A5BFD"/>
    <w:rsid w:val="004A5F1C"/>
    <w:rsid w:val="004A6425"/>
    <w:rsid w:val="004A687D"/>
    <w:rsid w:val="004A6F10"/>
    <w:rsid w:val="004A7543"/>
    <w:rsid w:val="004A7BAA"/>
    <w:rsid w:val="004B02DA"/>
    <w:rsid w:val="004B08BD"/>
    <w:rsid w:val="004B0984"/>
    <w:rsid w:val="004B0AFD"/>
    <w:rsid w:val="004B0B09"/>
    <w:rsid w:val="004B0CFA"/>
    <w:rsid w:val="004B0FAA"/>
    <w:rsid w:val="004B1255"/>
    <w:rsid w:val="004B15EC"/>
    <w:rsid w:val="004B1E86"/>
    <w:rsid w:val="004B2F34"/>
    <w:rsid w:val="004B38CF"/>
    <w:rsid w:val="004B3AB8"/>
    <w:rsid w:val="004B43CD"/>
    <w:rsid w:val="004B4973"/>
    <w:rsid w:val="004B4DA5"/>
    <w:rsid w:val="004B5238"/>
    <w:rsid w:val="004B5492"/>
    <w:rsid w:val="004B57A5"/>
    <w:rsid w:val="004B596C"/>
    <w:rsid w:val="004B60F8"/>
    <w:rsid w:val="004B77FF"/>
    <w:rsid w:val="004B79FA"/>
    <w:rsid w:val="004B7B66"/>
    <w:rsid w:val="004C0575"/>
    <w:rsid w:val="004C173E"/>
    <w:rsid w:val="004C1C8E"/>
    <w:rsid w:val="004C222C"/>
    <w:rsid w:val="004C3157"/>
    <w:rsid w:val="004C325C"/>
    <w:rsid w:val="004C3620"/>
    <w:rsid w:val="004C39A8"/>
    <w:rsid w:val="004C50BB"/>
    <w:rsid w:val="004C5AE0"/>
    <w:rsid w:val="004C5B67"/>
    <w:rsid w:val="004C618C"/>
    <w:rsid w:val="004C63D8"/>
    <w:rsid w:val="004C6864"/>
    <w:rsid w:val="004C6A09"/>
    <w:rsid w:val="004C6E15"/>
    <w:rsid w:val="004C78EA"/>
    <w:rsid w:val="004C7B77"/>
    <w:rsid w:val="004D048F"/>
    <w:rsid w:val="004D072E"/>
    <w:rsid w:val="004D18CE"/>
    <w:rsid w:val="004D1EB2"/>
    <w:rsid w:val="004D21A3"/>
    <w:rsid w:val="004D2277"/>
    <w:rsid w:val="004D2286"/>
    <w:rsid w:val="004D27A7"/>
    <w:rsid w:val="004D2950"/>
    <w:rsid w:val="004D3432"/>
    <w:rsid w:val="004D346B"/>
    <w:rsid w:val="004D3B8C"/>
    <w:rsid w:val="004D3DFC"/>
    <w:rsid w:val="004D4506"/>
    <w:rsid w:val="004D4E38"/>
    <w:rsid w:val="004D547A"/>
    <w:rsid w:val="004D564A"/>
    <w:rsid w:val="004D6309"/>
    <w:rsid w:val="004D6406"/>
    <w:rsid w:val="004D6560"/>
    <w:rsid w:val="004D70EA"/>
    <w:rsid w:val="004D71A0"/>
    <w:rsid w:val="004D73B7"/>
    <w:rsid w:val="004D7B92"/>
    <w:rsid w:val="004D7CBA"/>
    <w:rsid w:val="004E08CF"/>
    <w:rsid w:val="004E0CB1"/>
    <w:rsid w:val="004E1FD9"/>
    <w:rsid w:val="004E345A"/>
    <w:rsid w:val="004E3ADB"/>
    <w:rsid w:val="004E3B34"/>
    <w:rsid w:val="004E415A"/>
    <w:rsid w:val="004E4443"/>
    <w:rsid w:val="004E4C67"/>
    <w:rsid w:val="004E4FE5"/>
    <w:rsid w:val="004E5293"/>
    <w:rsid w:val="004E5442"/>
    <w:rsid w:val="004E5737"/>
    <w:rsid w:val="004E595F"/>
    <w:rsid w:val="004E625D"/>
    <w:rsid w:val="004E66CD"/>
    <w:rsid w:val="004E6DDC"/>
    <w:rsid w:val="004E7784"/>
    <w:rsid w:val="004E7924"/>
    <w:rsid w:val="004E7F11"/>
    <w:rsid w:val="004F0A66"/>
    <w:rsid w:val="004F110F"/>
    <w:rsid w:val="004F1198"/>
    <w:rsid w:val="004F13B7"/>
    <w:rsid w:val="004F1BB2"/>
    <w:rsid w:val="004F1FFA"/>
    <w:rsid w:val="004F21C1"/>
    <w:rsid w:val="004F2240"/>
    <w:rsid w:val="004F2354"/>
    <w:rsid w:val="004F254D"/>
    <w:rsid w:val="004F302C"/>
    <w:rsid w:val="004F36DE"/>
    <w:rsid w:val="004F3846"/>
    <w:rsid w:val="004F3D87"/>
    <w:rsid w:val="004F432E"/>
    <w:rsid w:val="004F4818"/>
    <w:rsid w:val="004F5EAE"/>
    <w:rsid w:val="004F60FF"/>
    <w:rsid w:val="004F65D0"/>
    <w:rsid w:val="004F6762"/>
    <w:rsid w:val="004F67D9"/>
    <w:rsid w:val="004F6D14"/>
    <w:rsid w:val="004F6D35"/>
    <w:rsid w:val="004F6EE0"/>
    <w:rsid w:val="004F6F07"/>
    <w:rsid w:val="004F7B7E"/>
    <w:rsid w:val="00500679"/>
    <w:rsid w:val="00500878"/>
    <w:rsid w:val="00500D77"/>
    <w:rsid w:val="00501009"/>
    <w:rsid w:val="00501C10"/>
    <w:rsid w:val="00502DA9"/>
    <w:rsid w:val="00503622"/>
    <w:rsid w:val="00503833"/>
    <w:rsid w:val="00503D6C"/>
    <w:rsid w:val="00503FD2"/>
    <w:rsid w:val="0050433B"/>
    <w:rsid w:val="00504DAE"/>
    <w:rsid w:val="005052DC"/>
    <w:rsid w:val="00505785"/>
    <w:rsid w:val="00505B0A"/>
    <w:rsid w:val="00505D9A"/>
    <w:rsid w:val="0050674F"/>
    <w:rsid w:val="00506EA5"/>
    <w:rsid w:val="00506F85"/>
    <w:rsid w:val="005074DA"/>
    <w:rsid w:val="005075F9"/>
    <w:rsid w:val="00507DA3"/>
    <w:rsid w:val="00510649"/>
    <w:rsid w:val="00510B8D"/>
    <w:rsid w:val="00510B9C"/>
    <w:rsid w:val="00510EF5"/>
    <w:rsid w:val="00510FE2"/>
    <w:rsid w:val="0051133A"/>
    <w:rsid w:val="005115B9"/>
    <w:rsid w:val="00511C49"/>
    <w:rsid w:val="00511C93"/>
    <w:rsid w:val="0051232D"/>
    <w:rsid w:val="00512488"/>
    <w:rsid w:val="005127D1"/>
    <w:rsid w:val="00512E54"/>
    <w:rsid w:val="0051327F"/>
    <w:rsid w:val="00514BF7"/>
    <w:rsid w:val="00514D23"/>
    <w:rsid w:val="00514D8E"/>
    <w:rsid w:val="005152AD"/>
    <w:rsid w:val="00515432"/>
    <w:rsid w:val="00515658"/>
    <w:rsid w:val="0051573E"/>
    <w:rsid w:val="00515DCD"/>
    <w:rsid w:val="0051643D"/>
    <w:rsid w:val="0051706A"/>
    <w:rsid w:val="00517853"/>
    <w:rsid w:val="005178D3"/>
    <w:rsid w:val="00517FBB"/>
    <w:rsid w:val="00521749"/>
    <w:rsid w:val="00521854"/>
    <w:rsid w:val="00522110"/>
    <w:rsid w:val="00522991"/>
    <w:rsid w:val="00523560"/>
    <w:rsid w:val="005237C4"/>
    <w:rsid w:val="00523DBD"/>
    <w:rsid w:val="005244AC"/>
    <w:rsid w:val="00524A9F"/>
    <w:rsid w:val="005261CE"/>
    <w:rsid w:val="00526E0A"/>
    <w:rsid w:val="00530596"/>
    <w:rsid w:val="00530E99"/>
    <w:rsid w:val="005313FA"/>
    <w:rsid w:val="00531458"/>
    <w:rsid w:val="005316C1"/>
    <w:rsid w:val="00531F05"/>
    <w:rsid w:val="00534952"/>
    <w:rsid w:val="00535998"/>
    <w:rsid w:val="00536552"/>
    <w:rsid w:val="00537062"/>
    <w:rsid w:val="00537F49"/>
    <w:rsid w:val="0054007B"/>
    <w:rsid w:val="00540776"/>
    <w:rsid w:val="005416D9"/>
    <w:rsid w:val="00541711"/>
    <w:rsid w:val="0054204F"/>
    <w:rsid w:val="00542411"/>
    <w:rsid w:val="00542C58"/>
    <w:rsid w:val="00542D18"/>
    <w:rsid w:val="00543626"/>
    <w:rsid w:val="00543B8A"/>
    <w:rsid w:val="00544C58"/>
    <w:rsid w:val="00545D4B"/>
    <w:rsid w:val="005460AA"/>
    <w:rsid w:val="00546667"/>
    <w:rsid w:val="00546DB7"/>
    <w:rsid w:val="00551725"/>
    <w:rsid w:val="00551A34"/>
    <w:rsid w:val="00552FF4"/>
    <w:rsid w:val="00553253"/>
    <w:rsid w:val="005533EF"/>
    <w:rsid w:val="00553415"/>
    <w:rsid w:val="00553F55"/>
    <w:rsid w:val="00554591"/>
    <w:rsid w:val="005555CD"/>
    <w:rsid w:val="00555671"/>
    <w:rsid w:val="00555C84"/>
    <w:rsid w:val="005565EF"/>
    <w:rsid w:val="00556C33"/>
    <w:rsid w:val="00557086"/>
    <w:rsid w:val="0055741F"/>
    <w:rsid w:val="0055774E"/>
    <w:rsid w:val="00557C31"/>
    <w:rsid w:val="00557DB2"/>
    <w:rsid w:val="00557E8E"/>
    <w:rsid w:val="00561275"/>
    <w:rsid w:val="00561557"/>
    <w:rsid w:val="00561721"/>
    <w:rsid w:val="00561861"/>
    <w:rsid w:val="00561AE8"/>
    <w:rsid w:val="00561B14"/>
    <w:rsid w:val="00561CE3"/>
    <w:rsid w:val="005623EB"/>
    <w:rsid w:val="005627CA"/>
    <w:rsid w:val="00562D92"/>
    <w:rsid w:val="005634F3"/>
    <w:rsid w:val="00563CD4"/>
    <w:rsid w:val="005644E1"/>
    <w:rsid w:val="00564BCC"/>
    <w:rsid w:val="005663CA"/>
    <w:rsid w:val="00566C0E"/>
    <w:rsid w:val="00567670"/>
    <w:rsid w:val="00567825"/>
    <w:rsid w:val="00567A9E"/>
    <w:rsid w:val="00567B88"/>
    <w:rsid w:val="00567D4E"/>
    <w:rsid w:val="00570138"/>
    <w:rsid w:val="00571350"/>
    <w:rsid w:val="005713B2"/>
    <w:rsid w:val="00571462"/>
    <w:rsid w:val="005716EF"/>
    <w:rsid w:val="005719FA"/>
    <w:rsid w:val="00571AA0"/>
    <w:rsid w:val="005729FB"/>
    <w:rsid w:val="00572AB6"/>
    <w:rsid w:val="00572F5B"/>
    <w:rsid w:val="005734AD"/>
    <w:rsid w:val="00573749"/>
    <w:rsid w:val="0057382A"/>
    <w:rsid w:val="0057386B"/>
    <w:rsid w:val="0057408E"/>
    <w:rsid w:val="0057412A"/>
    <w:rsid w:val="00574181"/>
    <w:rsid w:val="00574CD3"/>
    <w:rsid w:val="00574D50"/>
    <w:rsid w:val="00575210"/>
    <w:rsid w:val="005761E4"/>
    <w:rsid w:val="005766B4"/>
    <w:rsid w:val="00576C08"/>
    <w:rsid w:val="00576C8C"/>
    <w:rsid w:val="00576EF6"/>
    <w:rsid w:val="005777BC"/>
    <w:rsid w:val="005778AD"/>
    <w:rsid w:val="00577A12"/>
    <w:rsid w:val="005801DA"/>
    <w:rsid w:val="0058070A"/>
    <w:rsid w:val="00580F88"/>
    <w:rsid w:val="0058108A"/>
    <w:rsid w:val="0058110B"/>
    <w:rsid w:val="00581209"/>
    <w:rsid w:val="005816D3"/>
    <w:rsid w:val="00581845"/>
    <w:rsid w:val="00581C9A"/>
    <w:rsid w:val="00584512"/>
    <w:rsid w:val="0058466B"/>
    <w:rsid w:val="00584991"/>
    <w:rsid w:val="00585BE4"/>
    <w:rsid w:val="0058617A"/>
    <w:rsid w:val="00586EE6"/>
    <w:rsid w:val="0059028E"/>
    <w:rsid w:val="0059046F"/>
    <w:rsid w:val="005909AF"/>
    <w:rsid w:val="00590EE7"/>
    <w:rsid w:val="00591562"/>
    <w:rsid w:val="00591E12"/>
    <w:rsid w:val="00593720"/>
    <w:rsid w:val="00594063"/>
    <w:rsid w:val="0059429A"/>
    <w:rsid w:val="0059495A"/>
    <w:rsid w:val="00595D34"/>
    <w:rsid w:val="00596904"/>
    <w:rsid w:val="00596F33"/>
    <w:rsid w:val="00597514"/>
    <w:rsid w:val="005975D9"/>
    <w:rsid w:val="0059760C"/>
    <w:rsid w:val="0059763A"/>
    <w:rsid w:val="005976B6"/>
    <w:rsid w:val="00597972"/>
    <w:rsid w:val="005A0207"/>
    <w:rsid w:val="005A08A4"/>
    <w:rsid w:val="005A11EC"/>
    <w:rsid w:val="005A15E7"/>
    <w:rsid w:val="005A18E4"/>
    <w:rsid w:val="005A3F45"/>
    <w:rsid w:val="005A4445"/>
    <w:rsid w:val="005A4E2B"/>
    <w:rsid w:val="005A65A3"/>
    <w:rsid w:val="005A69AC"/>
    <w:rsid w:val="005A74E6"/>
    <w:rsid w:val="005A7BF6"/>
    <w:rsid w:val="005B0189"/>
    <w:rsid w:val="005B0532"/>
    <w:rsid w:val="005B0BED"/>
    <w:rsid w:val="005B0D92"/>
    <w:rsid w:val="005B118A"/>
    <w:rsid w:val="005B1D96"/>
    <w:rsid w:val="005B2B65"/>
    <w:rsid w:val="005B320F"/>
    <w:rsid w:val="005B32B4"/>
    <w:rsid w:val="005B3616"/>
    <w:rsid w:val="005B40A9"/>
    <w:rsid w:val="005B41C5"/>
    <w:rsid w:val="005B482A"/>
    <w:rsid w:val="005B4A92"/>
    <w:rsid w:val="005B5622"/>
    <w:rsid w:val="005B61EF"/>
    <w:rsid w:val="005B69C6"/>
    <w:rsid w:val="005B73F8"/>
    <w:rsid w:val="005B74A0"/>
    <w:rsid w:val="005C0A7B"/>
    <w:rsid w:val="005C0BB5"/>
    <w:rsid w:val="005C1950"/>
    <w:rsid w:val="005C19AB"/>
    <w:rsid w:val="005C1AEE"/>
    <w:rsid w:val="005C2014"/>
    <w:rsid w:val="005C2337"/>
    <w:rsid w:val="005C2861"/>
    <w:rsid w:val="005C2AE1"/>
    <w:rsid w:val="005C2C7C"/>
    <w:rsid w:val="005C32A8"/>
    <w:rsid w:val="005C35D7"/>
    <w:rsid w:val="005C38F0"/>
    <w:rsid w:val="005C529D"/>
    <w:rsid w:val="005C5DB0"/>
    <w:rsid w:val="005C62AB"/>
    <w:rsid w:val="005C6558"/>
    <w:rsid w:val="005C663B"/>
    <w:rsid w:val="005C6857"/>
    <w:rsid w:val="005D03F3"/>
    <w:rsid w:val="005D058C"/>
    <w:rsid w:val="005D05BA"/>
    <w:rsid w:val="005D0E30"/>
    <w:rsid w:val="005D102C"/>
    <w:rsid w:val="005D2673"/>
    <w:rsid w:val="005D2EFE"/>
    <w:rsid w:val="005D3B3B"/>
    <w:rsid w:val="005D40EE"/>
    <w:rsid w:val="005D5B78"/>
    <w:rsid w:val="005D5FBC"/>
    <w:rsid w:val="005D5FF1"/>
    <w:rsid w:val="005E09D3"/>
    <w:rsid w:val="005E0BAE"/>
    <w:rsid w:val="005E0E82"/>
    <w:rsid w:val="005E161E"/>
    <w:rsid w:val="005E1778"/>
    <w:rsid w:val="005E2178"/>
    <w:rsid w:val="005E267D"/>
    <w:rsid w:val="005E27CA"/>
    <w:rsid w:val="005E2C68"/>
    <w:rsid w:val="005E31BC"/>
    <w:rsid w:val="005E3AC0"/>
    <w:rsid w:val="005E3E7B"/>
    <w:rsid w:val="005E563A"/>
    <w:rsid w:val="005E5F23"/>
    <w:rsid w:val="005E72B1"/>
    <w:rsid w:val="005E72EB"/>
    <w:rsid w:val="005E744A"/>
    <w:rsid w:val="005E7682"/>
    <w:rsid w:val="005E77DD"/>
    <w:rsid w:val="005F0258"/>
    <w:rsid w:val="005F030A"/>
    <w:rsid w:val="005F0DCE"/>
    <w:rsid w:val="005F270F"/>
    <w:rsid w:val="005F336D"/>
    <w:rsid w:val="005F345D"/>
    <w:rsid w:val="005F3826"/>
    <w:rsid w:val="005F4658"/>
    <w:rsid w:val="005F4A79"/>
    <w:rsid w:val="005F4B5B"/>
    <w:rsid w:val="005F5D6A"/>
    <w:rsid w:val="005F6188"/>
    <w:rsid w:val="005F62D6"/>
    <w:rsid w:val="005F6980"/>
    <w:rsid w:val="005F7105"/>
    <w:rsid w:val="005F7223"/>
    <w:rsid w:val="005F72D1"/>
    <w:rsid w:val="005F772E"/>
    <w:rsid w:val="005F7851"/>
    <w:rsid w:val="005F7A8C"/>
    <w:rsid w:val="005F7E57"/>
    <w:rsid w:val="006005B5"/>
    <w:rsid w:val="00600FDB"/>
    <w:rsid w:val="0060257C"/>
    <w:rsid w:val="00602709"/>
    <w:rsid w:val="0060271D"/>
    <w:rsid w:val="006028A1"/>
    <w:rsid w:val="00602D3F"/>
    <w:rsid w:val="00602E59"/>
    <w:rsid w:val="006030DB"/>
    <w:rsid w:val="006035EF"/>
    <w:rsid w:val="00605881"/>
    <w:rsid w:val="00605F53"/>
    <w:rsid w:val="006064D9"/>
    <w:rsid w:val="00606A8C"/>
    <w:rsid w:val="00606E2B"/>
    <w:rsid w:val="006100C9"/>
    <w:rsid w:val="0061086D"/>
    <w:rsid w:val="00610A55"/>
    <w:rsid w:val="00610E1F"/>
    <w:rsid w:val="00611099"/>
    <w:rsid w:val="006115B7"/>
    <w:rsid w:val="00611CE5"/>
    <w:rsid w:val="00611E12"/>
    <w:rsid w:val="0061235D"/>
    <w:rsid w:val="0061309C"/>
    <w:rsid w:val="006136C8"/>
    <w:rsid w:val="00613CBE"/>
    <w:rsid w:val="00614279"/>
    <w:rsid w:val="00614ECC"/>
    <w:rsid w:val="00615266"/>
    <w:rsid w:val="006155EA"/>
    <w:rsid w:val="0061599B"/>
    <w:rsid w:val="00616D1A"/>
    <w:rsid w:val="006174E3"/>
    <w:rsid w:val="006202DE"/>
    <w:rsid w:val="006202EC"/>
    <w:rsid w:val="00620585"/>
    <w:rsid w:val="00620BF2"/>
    <w:rsid w:val="00620DEE"/>
    <w:rsid w:val="00620F76"/>
    <w:rsid w:val="00621688"/>
    <w:rsid w:val="00621A9B"/>
    <w:rsid w:val="00621BF0"/>
    <w:rsid w:val="00621CCD"/>
    <w:rsid w:val="00621D05"/>
    <w:rsid w:val="00622759"/>
    <w:rsid w:val="00622EAC"/>
    <w:rsid w:val="0062350F"/>
    <w:rsid w:val="0062358A"/>
    <w:rsid w:val="00623793"/>
    <w:rsid w:val="00623E3D"/>
    <w:rsid w:val="0062447F"/>
    <w:rsid w:val="006244CF"/>
    <w:rsid w:val="006244E0"/>
    <w:rsid w:val="00624F41"/>
    <w:rsid w:val="00625013"/>
    <w:rsid w:val="0062566E"/>
    <w:rsid w:val="00625959"/>
    <w:rsid w:val="00625960"/>
    <w:rsid w:val="0062596E"/>
    <w:rsid w:val="00625CB0"/>
    <w:rsid w:val="00626B93"/>
    <w:rsid w:val="00626E4C"/>
    <w:rsid w:val="00626E6A"/>
    <w:rsid w:val="006279D9"/>
    <w:rsid w:val="00630732"/>
    <w:rsid w:val="00630D3A"/>
    <w:rsid w:val="00630D94"/>
    <w:rsid w:val="0063115D"/>
    <w:rsid w:val="006326E3"/>
    <w:rsid w:val="00632D88"/>
    <w:rsid w:val="00633093"/>
    <w:rsid w:val="00633543"/>
    <w:rsid w:val="006338C8"/>
    <w:rsid w:val="00634630"/>
    <w:rsid w:val="006348A0"/>
    <w:rsid w:val="00635091"/>
    <w:rsid w:val="0063525B"/>
    <w:rsid w:val="006354B3"/>
    <w:rsid w:val="00635B81"/>
    <w:rsid w:val="00636719"/>
    <w:rsid w:val="00636AE2"/>
    <w:rsid w:val="00637496"/>
    <w:rsid w:val="00637BF4"/>
    <w:rsid w:val="00637C39"/>
    <w:rsid w:val="00641463"/>
    <w:rsid w:val="006418D8"/>
    <w:rsid w:val="00642005"/>
    <w:rsid w:val="00642770"/>
    <w:rsid w:val="00642869"/>
    <w:rsid w:val="00642A46"/>
    <w:rsid w:val="006433B8"/>
    <w:rsid w:val="0064347D"/>
    <w:rsid w:val="00643645"/>
    <w:rsid w:val="0064392F"/>
    <w:rsid w:val="00643979"/>
    <w:rsid w:val="006439B3"/>
    <w:rsid w:val="006448CA"/>
    <w:rsid w:val="0064662D"/>
    <w:rsid w:val="00646975"/>
    <w:rsid w:val="00646B1C"/>
    <w:rsid w:val="0064763A"/>
    <w:rsid w:val="00647D3E"/>
    <w:rsid w:val="00647FE6"/>
    <w:rsid w:val="00650369"/>
    <w:rsid w:val="006504A8"/>
    <w:rsid w:val="0065061C"/>
    <w:rsid w:val="006508E5"/>
    <w:rsid w:val="00650DC1"/>
    <w:rsid w:val="006517FD"/>
    <w:rsid w:val="0065192D"/>
    <w:rsid w:val="00651E3F"/>
    <w:rsid w:val="00651F2C"/>
    <w:rsid w:val="006523E8"/>
    <w:rsid w:val="006525E6"/>
    <w:rsid w:val="00652B48"/>
    <w:rsid w:val="00652B93"/>
    <w:rsid w:val="00652C6F"/>
    <w:rsid w:val="00652E3F"/>
    <w:rsid w:val="0065300E"/>
    <w:rsid w:val="00654791"/>
    <w:rsid w:val="00654AA2"/>
    <w:rsid w:val="00654C2A"/>
    <w:rsid w:val="00654CF7"/>
    <w:rsid w:val="00655F6E"/>
    <w:rsid w:val="006561AD"/>
    <w:rsid w:val="00657192"/>
    <w:rsid w:val="00657DC7"/>
    <w:rsid w:val="00660E1D"/>
    <w:rsid w:val="006610F5"/>
    <w:rsid w:val="0066117C"/>
    <w:rsid w:val="006612F4"/>
    <w:rsid w:val="00661385"/>
    <w:rsid w:val="00661E03"/>
    <w:rsid w:val="006621DB"/>
    <w:rsid w:val="006629B6"/>
    <w:rsid w:val="00663352"/>
    <w:rsid w:val="0066503A"/>
    <w:rsid w:val="00666327"/>
    <w:rsid w:val="00666341"/>
    <w:rsid w:val="0066640A"/>
    <w:rsid w:val="0066677D"/>
    <w:rsid w:val="00666D76"/>
    <w:rsid w:val="006675E1"/>
    <w:rsid w:val="0066797A"/>
    <w:rsid w:val="00670955"/>
    <w:rsid w:val="00670B18"/>
    <w:rsid w:val="00671148"/>
    <w:rsid w:val="0067167D"/>
    <w:rsid w:val="00671C3C"/>
    <w:rsid w:val="0067230D"/>
    <w:rsid w:val="006728C4"/>
    <w:rsid w:val="00672946"/>
    <w:rsid w:val="00672A89"/>
    <w:rsid w:val="0067302E"/>
    <w:rsid w:val="00673866"/>
    <w:rsid w:val="00673919"/>
    <w:rsid w:val="006739C2"/>
    <w:rsid w:val="00673A73"/>
    <w:rsid w:val="0067457B"/>
    <w:rsid w:val="00674846"/>
    <w:rsid w:val="0067490B"/>
    <w:rsid w:val="006749CD"/>
    <w:rsid w:val="006768B8"/>
    <w:rsid w:val="00676953"/>
    <w:rsid w:val="00676BC8"/>
    <w:rsid w:val="00676ECB"/>
    <w:rsid w:val="00676FA4"/>
    <w:rsid w:val="0067771C"/>
    <w:rsid w:val="00677C08"/>
    <w:rsid w:val="0067AD98"/>
    <w:rsid w:val="006800C5"/>
    <w:rsid w:val="006801FE"/>
    <w:rsid w:val="00680BEE"/>
    <w:rsid w:val="00681248"/>
    <w:rsid w:val="00681ACF"/>
    <w:rsid w:val="006821DB"/>
    <w:rsid w:val="006829B1"/>
    <w:rsid w:val="006832E9"/>
    <w:rsid w:val="006844A3"/>
    <w:rsid w:val="006844B8"/>
    <w:rsid w:val="00684AA8"/>
    <w:rsid w:val="00684E52"/>
    <w:rsid w:val="00685682"/>
    <w:rsid w:val="00685808"/>
    <w:rsid w:val="00686027"/>
    <w:rsid w:val="006861C8"/>
    <w:rsid w:val="0068641C"/>
    <w:rsid w:val="006864B4"/>
    <w:rsid w:val="00686CC5"/>
    <w:rsid w:val="00686D4C"/>
    <w:rsid w:val="00686E28"/>
    <w:rsid w:val="00686E8D"/>
    <w:rsid w:val="00687549"/>
    <w:rsid w:val="00687AAA"/>
    <w:rsid w:val="00690368"/>
    <w:rsid w:val="00690A3D"/>
    <w:rsid w:val="00690CAD"/>
    <w:rsid w:val="00691450"/>
    <w:rsid w:val="0069249A"/>
    <w:rsid w:val="00692AF0"/>
    <w:rsid w:val="00692BBC"/>
    <w:rsid w:val="006932E1"/>
    <w:rsid w:val="0069351E"/>
    <w:rsid w:val="006937B3"/>
    <w:rsid w:val="00693B72"/>
    <w:rsid w:val="00693B95"/>
    <w:rsid w:val="00693E1D"/>
    <w:rsid w:val="00693F32"/>
    <w:rsid w:val="00694115"/>
    <w:rsid w:val="006945F1"/>
    <w:rsid w:val="006946FE"/>
    <w:rsid w:val="00694F09"/>
    <w:rsid w:val="00695EF3"/>
    <w:rsid w:val="0069614C"/>
    <w:rsid w:val="00696C13"/>
    <w:rsid w:val="0069774F"/>
    <w:rsid w:val="00697A91"/>
    <w:rsid w:val="006A08B7"/>
    <w:rsid w:val="006A0A01"/>
    <w:rsid w:val="006A1383"/>
    <w:rsid w:val="006A14AB"/>
    <w:rsid w:val="006A1FE8"/>
    <w:rsid w:val="006A279A"/>
    <w:rsid w:val="006A28C8"/>
    <w:rsid w:val="006A2B6F"/>
    <w:rsid w:val="006A2B81"/>
    <w:rsid w:val="006A2EEC"/>
    <w:rsid w:val="006A3029"/>
    <w:rsid w:val="006A418E"/>
    <w:rsid w:val="006A4F8D"/>
    <w:rsid w:val="006A4FDA"/>
    <w:rsid w:val="006A547D"/>
    <w:rsid w:val="006A5CE5"/>
    <w:rsid w:val="006A5D95"/>
    <w:rsid w:val="006A6B2D"/>
    <w:rsid w:val="006A7099"/>
    <w:rsid w:val="006A73DD"/>
    <w:rsid w:val="006A79C8"/>
    <w:rsid w:val="006A7CB4"/>
    <w:rsid w:val="006B028E"/>
    <w:rsid w:val="006B0767"/>
    <w:rsid w:val="006B0817"/>
    <w:rsid w:val="006B1D63"/>
    <w:rsid w:val="006B293E"/>
    <w:rsid w:val="006B31C7"/>
    <w:rsid w:val="006B3532"/>
    <w:rsid w:val="006B4261"/>
    <w:rsid w:val="006B42DB"/>
    <w:rsid w:val="006B4708"/>
    <w:rsid w:val="006B4950"/>
    <w:rsid w:val="006B4C39"/>
    <w:rsid w:val="006B5177"/>
    <w:rsid w:val="006B525F"/>
    <w:rsid w:val="006B6258"/>
    <w:rsid w:val="006B6633"/>
    <w:rsid w:val="006B689D"/>
    <w:rsid w:val="006B7CFD"/>
    <w:rsid w:val="006B7D66"/>
    <w:rsid w:val="006C132D"/>
    <w:rsid w:val="006C1E0A"/>
    <w:rsid w:val="006C280A"/>
    <w:rsid w:val="006C2F6B"/>
    <w:rsid w:val="006C34E9"/>
    <w:rsid w:val="006C36AE"/>
    <w:rsid w:val="006C3820"/>
    <w:rsid w:val="006C41BF"/>
    <w:rsid w:val="006C4993"/>
    <w:rsid w:val="006C5933"/>
    <w:rsid w:val="006C5A06"/>
    <w:rsid w:val="006C5B50"/>
    <w:rsid w:val="006C61B3"/>
    <w:rsid w:val="006C6787"/>
    <w:rsid w:val="006C6B2C"/>
    <w:rsid w:val="006C7061"/>
    <w:rsid w:val="006C7885"/>
    <w:rsid w:val="006D051E"/>
    <w:rsid w:val="006D0AF4"/>
    <w:rsid w:val="006D1145"/>
    <w:rsid w:val="006D116C"/>
    <w:rsid w:val="006D1182"/>
    <w:rsid w:val="006D1265"/>
    <w:rsid w:val="006D1336"/>
    <w:rsid w:val="006D134E"/>
    <w:rsid w:val="006D1CB3"/>
    <w:rsid w:val="006D21A8"/>
    <w:rsid w:val="006D21E2"/>
    <w:rsid w:val="006D2D11"/>
    <w:rsid w:val="006D3077"/>
    <w:rsid w:val="006D3C71"/>
    <w:rsid w:val="006D3D30"/>
    <w:rsid w:val="006D48D2"/>
    <w:rsid w:val="006D4900"/>
    <w:rsid w:val="006D49AE"/>
    <w:rsid w:val="006D535A"/>
    <w:rsid w:val="006D5990"/>
    <w:rsid w:val="006D5D7C"/>
    <w:rsid w:val="006D67BF"/>
    <w:rsid w:val="006D6B9C"/>
    <w:rsid w:val="006D70D1"/>
    <w:rsid w:val="006D77C2"/>
    <w:rsid w:val="006D7B7D"/>
    <w:rsid w:val="006E0AF8"/>
    <w:rsid w:val="006E0B28"/>
    <w:rsid w:val="006E11B3"/>
    <w:rsid w:val="006E1517"/>
    <w:rsid w:val="006E189D"/>
    <w:rsid w:val="006E1D19"/>
    <w:rsid w:val="006E1D52"/>
    <w:rsid w:val="006E2E08"/>
    <w:rsid w:val="006E2E15"/>
    <w:rsid w:val="006E2E24"/>
    <w:rsid w:val="006E377E"/>
    <w:rsid w:val="006E3FBF"/>
    <w:rsid w:val="006E4943"/>
    <w:rsid w:val="006E535D"/>
    <w:rsid w:val="006E61ED"/>
    <w:rsid w:val="006E62B7"/>
    <w:rsid w:val="006E7064"/>
    <w:rsid w:val="006E72BF"/>
    <w:rsid w:val="006E7949"/>
    <w:rsid w:val="006F02B1"/>
    <w:rsid w:val="006F0965"/>
    <w:rsid w:val="006F1981"/>
    <w:rsid w:val="006F2088"/>
    <w:rsid w:val="006F209A"/>
    <w:rsid w:val="006F224D"/>
    <w:rsid w:val="006F336C"/>
    <w:rsid w:val="006F3718"/>
    <w:rsid w:val="006F3B28"/>
    <w:rsid w:val="006F404A"/>
    <w:rsid w:val="006F43DC"/>
    <w:rsid w:val="006F447C"/>
    <w:rsid w:val="006F4E95"/>
    <w:rsid w:val="006F5A0E"/>
    <w:rsid w:val="006F5CC8"/>
    <w:rsid w:val="006F62B3"/>
    <w:rsid w:val="006F6662"/>
    <w:rsid w:val="006F6981"/>
    <w:rsid w:val="006F6BB1"/>
    <w:rsid w:val="006F7912"/>
    <w:rsid w:val="006F7E0E"/>
    <w:rsid w:val="00700DC9"/>
    <w:rsid w:val="0070116F"/>
    <w:rsid w:val="00701965"/>
    <w:rsid w:val="00702023"/>
    <w:rsid w:val="007025E5"/>
    <w:rsid w:val="0070280A"/>
    <w:rsid w:val="007039A4"/>
    <w:rsid w:val="00703A76"/>
    <w:rsid w:val="0070523E"/>
    <w:rsid w:val="0070582D"/>
    <w:rsid w:val="00705DCC"/>
    <w:rsid w:val="0070620C"/>
    <w:rsid w:val="00706561"/>
    <w:rsid w:val="00706806"/>
    <w:rsid w:val="00706D0D"/>
    <w:rsid w:val="007075ED"/>
    <w:rsid w:val="00710468"/>
    <w:rsid w:val="0071057C"/>
    <w:rsid w:val="00710969"/>
    <w:rsid w:val="00710EBA"/>
    <w:rsid w:val="007110DF"/>
    <w:rsid w:val="007112D9"/>
    <w:rsid w:val="00711311"/>
    <w:rsid w:val="00711706"/>
    <w:rsid w:val="00712031"/>
    <w:rsid w:val="0071232D"/>
    <w:rsid w:val="0071249A"/>
    <w:rsid w:val="007124B7"/>
    <w:rsid w:val="007135C1"/>
    <w:rsid w:val="00713895"/>
    <w:rsid w:val="00713CC0"/>
    <w:rsid w:val="00713DD4"/>
    <w:rsid w:val="00713DFD"/>
    <w:rsid w:val="00713E4C"/>
    <w:rsid w:val="00714053"/>
    <w:rsid w:val="00714945"/>
    <w:rsid w:val="00714C9B"/>
    <w:rsid w:val="00715101"/>
    <w:rsid w:val="00715E96"/>
    <w:rsid w:val="007161CE"/>
    <w:rsid w:val="00716CA3"/>
    <w:rsid w:val="00717587"/>
    <w:rsid w:val="00717996"/>
    <w:rsid w:val="00720220"/>
    <w:rsid w:val="007207B2"/>
    <w:rsid w:val="00720C1F"/>
    <w:rsid w:val="00720F3F"/>
    <w:rsid w:val="0072108B"/>
    <w:rsid w:val="00721298"/>
    <w:rsid w:val="007219E5"/>
    <w:rsid w:val="007222A2"/>
    <w:rsid w:val="00722A76"/>
    <w:rsid w:val="00723201"/>
    <w:rsid w:val="00723703"/>
    <w:rsid w:val="00723D58"/>
    <w:rsid w:val="00724753"/>
    <w:rsid w:val="00725456"/>
    <w:rsid w:val="0072554C"/>
    <w:rsid w:val="00725C01"/>
    <w:rsid w:val="00726150"/>
    <w:rsid w:val="0072617C"/>
    <w:rsid w:val="007269F5"/>
    <w:rsid w:val="00726A8D"/>
    <w:rsid w:val="00726AB2"/>
    <w:rsid w:val="00727FD6"/>
    <w:rsid w:val="0073078D"/>
    <w:rsid w:val="0073107E"/>
    <w:rsid w:val="007317BE"/>
    <w:rsid w:val="00731E14"/>
    <w:rsid w:val="0073212E"/>
    <w:rsid w:val="00732195"/>
    <w:rsid w:val="00732270"/>
    <w:rsid w:val="00732618"/>
    <w:rsid w:val="007327C3"/>
    <w:rsid w:val="00732DA7"/>
    <w:rsid w:val="00733276"/>
    <w:rsid w:val="007332C1"/>
    <w:rsid w:val="00733AFE"/>
    <w:rsid w:val="0073450A"/>
    <w:rsid w:val="0073546F"/>
    <w:rsid w:val="007358C5"/>
    <w:rsid w:val="00736024"/>
    <w:rsid w:val="007362D7"/>
    <w:rsid w:val="00736728"/>
    <w:rsid w:val="00736E37"/>
    <w:rsid w:val="00736F1C"/>
    <w:rsid w:val="00736FEB"/>
    <w:rsid w:val="007372FB"/>
    <w:rsid w:val="0073797B"/>
    <w:rsid w:val="007379B4"/>
    <w:rsid w:val="00737CE1"/>
    <w:rsid w:val="00740AB5"/>
    <w:rsid w:val="00740B0A"/>
    <w:rsid w:val="00741251"/>
    <w:rsid w:val="007414AF"/>
    <w:rsid w:val="007417AC"/>
    <w:rsid w:val="007453EF"/>
    <w:rsid w:val="0074579C"/>
    <w:rsid w:val="007458C1"/>
    <w:rsid w:val="00745E03"/>
    <w:rsid w:val="00746539"/>
    <w:rsid w:val="00746792"/>
    <w:rsid w:val="00746E4D"/>
    <w:rsid w:val="007471BB"/>
    <w:rsid w:val="00747F37"/>
    <w:rsid w:val="0075052A"/>
    <w:rsid w:val="0075076A"/>
    <w:rsid w:val="0075098E"/>
    <w:rsid w:val="00750F9F"/>
    <w:rsid w:val="00750FDA"/>
    <w:rsid w:val="00751108"/>
    <w:rsid w:val="0075135B"/>
    <w:rsid w:val="007514E2"/>
    <w:rsid w:val="007516EA"/>
    <w:rsid w:val="00752191"/>
    <w:rsid w:val="00752C27"/>
    <w:rsid w:val="00752F4D"/>
    <w:rsid w:val="0075332E"/>
    <w:rsid w:val="007536FC"/>
    <w:rsid w:val="00753708"/>
    <w:rsid w:val="00753F8D"/>
    <w:rsid w:val="007557D3"/>
    <w:rsid w:val="00755A9F"/>
    <w:rsid w:val="00756121"/>
    <w:rsid w:val="00756B2C"/>
    <w:rsid w:val="00756D75"/>
    <w:rsid w:val="007572C2"/>
    <w:rsid w:val="0075C0F5"/>
    <w:rsid w:val="007604D9"/>
    <w:rsid w:val="007605E8"/>
    <w:rsid w:val="00760CB0"/>
    <w:rsid w:val="00761115"/>
    <w:rsid w:val="007614D6"/>
    <w:rsid w:val="00761706"/>
    <w:rsid w:val="00761D9C"/>
    <w:rsid w:val="00762DBC"/>
    <w:rsid w:val="00763A41"/>
    <w:rsid w:val="00764BE4"/>
    <w:rsid w:val="007651F6"/>
    <w:rsid w:val="00765DC9"/>
    <w:rsid w:val="00767105"/>
    <w:rsid w:val="00767818"/>
    <w:rsid w:val="00770516"/>
    <w:rsid w:val="00770F17"/>
    <w:rsid w:val="00771662"/>
    <w:rsid w:val="0077200F"/>
    <w:rsid w:val="0077204F"/>
    <w:rsid w:val="00772AF1"/>
    <w:rsid w:val="00772F1E"/>
    <w:rsid w:val="00773512"/>
    <w:rsid w:val="00773C6C"/>
    <w:rsid w:val="00773E68"/>
    <w:rsid w:val="007740AF"/>
    <w:rsid w:val="007741C0"/>
    <w:rsid w:val="00775BD4"/>
    <w:rsid w:val="0077650B"/>
    <w:rsid w:val="00776A22"/>
    <w:rsid w:val="00776C1F"/>
    <w:rsid w:val="00776DB8"/>
    <w:rsid w:val="00777BD6"/>
    <w:rsid w:val="007802E7"/>
    <w:rsid w:val="00780437"/>
    <w:rsid w:val="007807A4"/>
    <w:rsid w:val="00780D1E"/>
    <w:rsid w:val="007818AE"/>
    <w:rsid w:val="00781B60"/>
    <w:rsid w:val="0078218A"/>
    <w:rsid w:val="007822B4"/>
    <w:rsid w:val="00782CEE"/>
    <w:rsid w:val="00782DB5"/>
    <w:rsid w:val="00782DCD"/>
    <w:rsid w:val="00783A7A"/>
    <w:rsid w:val="00783D56"/>
    <w:rsid w:val="00786D27"/>
    <w:rsid w:val="00787467"/>
    <w:rsid w:val="0078758F"/>
    <w:rsid w:val="0078782B"/>
    <w:rsid w:val="007878A1"/>
    <w:rsid w:val="007909D4"/>
    <w:rsid w:val="00790A3B"/>
    <w:rsid w:val="00791618"/>
    <w:rsid w:val="0079181D"/>
    <w:rsid w:val="00791E86"/>
    <w:rsid w:val="007928F5"/>
    <w:rsid w:val="00792ACD"/>
    <w:rsid w:val="00792C94"/>
    <w:rsid w:val="007932D8"/>
    <w:rsid w:val="00793689"/>
    <w:rsid w:val="00793C43"/>
    <w:rsid w:val="00794977"/>
    <w:rsid w:val="00795543"/>
    <w:rsid w:val="00795635"/>
    <w:rsid w:val="007962F0"/>
    <w:rsid w:val="0079716B"/>
    <w:rsid w:val="007976D9"/>
    <w:rsid w:val="007A040A"/>
    <w:rsid w:val="007A0FB2"/>
    <w:rsid w:val="007A14E8"/>
    <w:rsid w:val="007A225F"/>
    <w:rsid w:val="007A24D6"/>
    <w:rsid w:val="007A2613"/>
    <w:rsid w:val="007A3114"/>
    <w:rsid w:val="007A3839"/>
    <w:rsid w:val="007A3CCB"/>
    <w:rsid w:val="007A3EA0"/>
    <w:rsid w:val="007A3FFA"/>
    <w:rsid w:val="007A500A"/>
    <w:rsid w:val="007A5032"/>
    <w:rsid w:val="007A5F97"/>
    <w:rsid w:val="007A657A"/>
    <w:rsid w:val="007A76E1"/>
    <w:rsid w:val="007A783E"/>
    <w:rsid w:val="007A8317"/>
    <w:rsid w:val="007AABAD"/>
    <w:rsid w:val="007B02A3"/>
    <w:rsid w:val="007B0385"/>
    <w:rsid w:val="007B0884"/>
    <w:rsid w:val="007B0A31"/>
    <w:rsid w:val="007B0CBB"/>
    <w:rsid w:val="007B221E"/>
    <w:rsid w:val="007B2677"/>
    <w:rsid w:val="007B26C0"/>
    <w:rsid w:val="007B2C59"/>
    <w:rsid w:val="007B2CA8"/>
    <w:rsid w:val="007B3CAE"/>
    <w:rsid w:val="007B46E1"/>
    <w:rsid w:val="007B4A32"/>
    <w:rsid w:val="007B4C11"/>
    <w:rsid w:val="007B5DE4"/>
    <w:rsid w:val="007B5E31"/>
    <w:rsid w:val="007B6795"/>
    <w:rsid w:val="007B6B35"/>
    <w:rsid w:val="007B7094"/>
    <w:rsid w:val="007B71AD"/>
    <w:rsid w:val="007B7F39"/>
    <w:rsid w:val="007C05E0"/>
    <w:rsid w:val="007C080D"/>
    <w:rsid w:val="007C0D02"/>
    <w:rsid w:val="007C0D08"/>
    <w:rsid w:val="007C1302"/>
    <w:rsid w:val="007C14DD"/>
    <w:rsid w:val="007C160B"/>
    <w:rsid w:val="007C25D7"/>
    <w:rsid w:val="007C2869"/>
    <w:rsid w:val="007C3417"/>
    <w:rsid w:val="007C3616"/>
    <w:rsid w:val="007C3A2C"/>
    <w:rsid w:val="007C4E0D"/>
    <w:rsid w:val="007C5819"/>
    <w:rsid w:val="007C5E0D"/>
    <w:rsid w:val="007C5E7A"/>
    <w:rsid w:val="007C5F71"/>
    <w:rsid w:val="007C61C4"/>
    <w:rsid w:val="007C632F"/>
    <w:rsid w:val="007C6363"/>
    <w:rsid w:val="007C6D03"/>
    <w:rsid w:val="007C6F11"/>
    <w:rsid w:val="007C7104"/>
    <w:rsid w:val="007CEBB9"/>
    <w:rsid w:val="007D04D5"/>
    <w:rsid w:val="007D0E95"/>
    <w:rsid w:val="007D0F53"/>
    <w:rsid w:val="007D144E"/>
    <w:rsid w:val="007D197A"/>
    <w:rsid w:val="007D29B2"/>
    <w:rsid w:val="007D2B59"/>
    <w:rsid w:val="007D3103"/>
    <w:rsid w:val="007D365A"/>
    <w:rsid w:val="007D404E"/>
    <w:rsid w:val="007D42B0"/>
    <w:rsid w:val="007D4CF4"/>
    <w:rsid w:val="007D4CFC"/>
    <w:rsid w:val="007D4D31"/>
    <w:rsid w:val="007D5584"/>
    <w:rsid w:val="007D5AEA"/>
    <w:rsid w:val="007D5E0E"/>
    <w:rsid w:val="007D6488"/>
    <w:rsid w:val="007D66EC"/>
    <w:rsid w:val="007D6836"/>
    <w:rsid w:val="007D6934"/>
    <w:rsid w:val="007D6DF0"/>
    <w:rsid w:val="007D6F23"/>
    <w:rsid w:val="007D6FB4"/>
    <w:rsid w:val="007D72FF"/>
    <w:rsid w:val="007D7452"/>
    <w:rsid w:val="007D7654"/>
    <w:rsid w:val="007D7EE9"/>
    <w:rsid w:val="007E0220"/>
    <w:rsid w:val="007E0D9D"/>
    <w:rsid w:val="007E22D3"/>
    <w:rsid w:val="007E3C14"/>
    <w:rsid w:val="007E483D"/>
    <w:rsid w:val="007E4BD4"/>
    <w:rsid w:val="007E59A3"/>
    <w:rsid w:val="007E6C24"/>
    <w:rsid w:val="007E7252"/>
    <w:rsid w:val="007E7B30"/>
    <w:rsid w:val="007E7B95"/>
    <w:rsid w:val="007F0D9B"/>
    <w:rsid w:val="007F1748"/>
    <w:rsid w:val="007F1913"/>
    <w:rsid w:val="007F1E2C"/>
    <w:rsid w:val="007F22B7"/>
    <w:rsid w:val="007F2499"/>
    <w:rsid w:val="007F3812"/>
    <w:rsid w:val="007F3A84"/>
    <w:rsid w:val="007F419C"/>
    <w:rsid w:val="007F422E"/>
    <w:rsid w:val="007F4504"/>
    <w:rsid w:val="007F4705"/>
    <w:rsid w:val="007F53BE"/>
    <w:rsid w:val="007F5851"/>
    <w:rsid w:val="007F5A5B"/>
    <w:rsid w:val="007F676D"/>
    <w:rsid w:val="007F6E60"/>
    <w:rsid w:val="007F78BD"/>
    <w:rsid w:val="007F7E26"/>
    <w:rsid w:val="007F7E49"/>
    <w:rsid w:val="008001CC"/>
    <w:rsid w:val="008007E2"/>
    <w:rsid w:val="008011FF"/>
    <w:rsid w:val="0080162A"/>
    <w:rsid w:val="008018A6"/>
    <w:rsid w:val="00802418"/>
    <w:rsid w:val="0080261E"/>
    <w:rsid w:val="008028AD"/>
    <w:rsid w:val="008032D5"/>
    <w:rsid w:val="00803B50"/>
    <w:rsid w:val="0080410C"/>
    <w:rsid w:val="00804AE6"/>
    <w:rsid w:val="00805282"/>
    <w:rsid w:val="00805339"/>
    <w:rsid w:val="0080549E"/>
    <w:rsid w:val="00805524"/>
    <w:rsid w:val="008055AA"/>
    <w:rsid w:val="00805D5C"/>
    <w:rsid w:val="008060D3"/>
    <w:rsid w:val="0080613F"/>
    <w:rsid w:val="00806889"/>
    <w:rsid w:val="008069A1"/>
    <w:rsid w:val="00806BD2"/>
    <w:rsid w:val="0080773A"/>
    <w:rsid w:val="00807AC7"/>
    <w:rsid w:val="00807E00"/>
    <w:rsid w:val="00810AE5"/>
    <w:rsid w:val="00810B7F"/>
    <w:rsid w:val="00810EC2"/>
    <w:rsid w:val="0081275E"/>
    <w:rsid w:val="008129A6"/>
    <w:rsid w:val="008138D1"/>
    <w:rsid w:val="00814629"/>
    <w:rsid w:val="00814A32"/>
    <w:rsid w:val="00814EB4"/>
    <w:rsid w:val="008155B8"/>
    <w:rsid w:val="0081637E"/>
    <w:rsid w:val="00816835"/>
    <w:rsid w:val="00816D96"/>
    <w:rsid w:val="0081768E"/>
    <w:rsid w:val="00817988"/>
    <w:rsid w:val="00817A3E"/>
    <w:rsid w:val="00817A5F"/>
    <w:rsid w:val="00817F0B"/>
    <w:rsid w:val="00820447"/>
    <w:rsid w:val="0082049C"/>
    <w:rsid w:val="00821A1D"/>
    <w:rsid w:val="00821D80"/>
    <w:rsid w:val="00821DDC"/>
    <w:rsid w:val="0082293C"/>
    <w:rsid w:val="00822BCE"/>
    <w:rsid w:val="00822D97"/>
    <w:rsid w:val="00822E05"/>
    <w:rsid w:val="00823336"/>
    <w:rsid w:val="00823424"/>
    <w:rsid w:val="00823C78"/>
    <w:rsid w:val="008244EA"/>
    <w:rsid w:val="0082467C"/>
    <w:rsid w:val="00824D32"/>
    <w:rsid w:val="00825006"/>
    <w:rsid w:val="0082522B"/>
    <w:rsid w:val="0082549B"/>
    <w:rsid w:val="00825754"/>
    <w:rsid w:val="008259B7"/>
    <w:rsid w:val="00825CCB"/>
    <w:rsid w:val="00825E05"/>
    <w:rsid w:val="00825E86"/>
    <w:rsid w:val="00825FB3"/>
    <w:rsid w:val="008263DC"/>
    <w:rsid w:val="0082697C"/>
    <w:rsid w:val="00826E28"/>
    <w:rsid w:val="008273D6"/>
    <w:rsid w:val="00827526"/>
    <w:rsid w:val="008301F9"/>
    <w:rsid w:val="008303ED"/>
    <w:rsid w:val="00830BD4"/>
    <w:rsid w:val="00830E48"/>
    <w:rsid w:val="0083160F"/>
    <w:rsid w:val="00831B18"/>
    <w:rsid w:val="00831B43"/>
    <w:rsid w:val="00831F8C"/>
    <w:rsid w:val="0083269B"/>
    <w:rsid w:val="008326A7"/>
    <w:rsid w:val="00832778"/>
    <w:rsid w:val="00832838"/>
    <w:rsid w:val="00832B3E"/>
    <w:rsid w:val="00832C32"/>
    <w:rsid w:val="00832EF2"/>
    <w:rsid w:val="0083338E"/>
    <w:rsid w:val="008335B8"/>
    <w:rsid w:val="00833C01"/>
    <w:rsid w:val="008342BB"/>
    <w:rsid w:val="008344D9"/>
    <w:rsid w:val="00834698"/>
    <w:rsid w:val="008349DC"/>
    <w:rsid w:val="00835872"/>
    <w:rsid w:val="008361B9"/>
    <w:rsid w:val="0083641A"/>
    <w:rsid w:val="00836682"/>
    <w:rsid w:val="0083697C"/>
    <w:rsid w:val="00836B69"/>
    <w:rsid w:val="00841137"/>
    <w:rsid w:val="008413E0"/>
    <w:rsid w:val="00842024"/>
    <w:rsid w:val="008422E8"/>
    <w:rsid w:val="00842DAB"/>
    <w:rsid w:val="0084309B"/>
    <w:rsid w:val="008445DB"/>
    <w:rsid w:val="00844631"/>
    <w:rsid w:val="0084470F"/>
    <w:rsid w:val="00844DB1"/>
    <w:rsid w:val="008455AC"/>
    <w:rsid w:val="008469B0"/>
    <w:rsid w:val="00846BAE"/>
    <w:rsid w:val="00846EDC"/>
    <w:rsid w:val="00847693"/>
    <w:rsid w:val="0084772C"/>
    <w:rsid w:val="00847782"/>
    <w:rsid w:val="00847C56"/>
    <w:rsid w:val="00847E68"/>
    <w:rsid w:val="0084DB36"/>
    <w:rsid w:val="0085027A"/>
    <w:rsid w:val="00850FA1"/>
    <w:rsid w:val="0085102F"/>
    <w:rsid w:val="0085142A"/>
    <w:rsid w:val="008521EB"/>
    <w:rsid w:val="00852CA0"/>
    <w:rsid w:val="00852F4E"/>
    <w:rsid w:val="008533FE"/>
    <w:rsid w:val="0085385B"/>
    <w:rsid w:val="00853B18"/>
    <w:rsid w:val="00853E5F"/>
    <w:rsid w:val="0085452A"/>
    <w:rsid w:val="00854554"/>
    <w:rsid w:val="00855474"/>
    <w:rsid w:val="0085651F"/>
    <w:rsid w:val="008567E1"/>
    <w:rsid w:val="0085680D"/>
    <w:rsid w:val="0085688D"/>
    <w:rsid w:val="00856D0E"/>
    <w:rsid w:val="00856E7B"/>
    <w:rsid w:val="008573CA"/>
    <w:rsid w:val="00860528"/>
    <w:rsid w:val="00860E0F"/>
    <w:rsid w:val="008619EB"/>
    <w:rsid w:val="00861E01"/>
    <w:rsid w:val="00862BB7"/>
    <w:rsid w:val="00863567"/>
    <w:rsid w:val="00863B6C"/>
    <w:rsid w:val="00863DF9"/>
    <w:rsid w:val="00865622"/>
    <w:rsid w:val="0086570B"/>
    <w:rsid w:val="00865E4B"/>
    <w:rsid w:val="00866729"/>
    <w:rsid w:val="008667F9"/>
    <w:rsid w:val="00866B53"/>
    <w:rsid w:val="008671BC"/>
    <w:rsid w:val="00867395"/>
    <w:rsid w:val="008677C3"/>
    <w:rsid w:val="0086788C"/>
    <w:rsid w:val="008678EC"/>
    <w:rsid w:val="008704F3"/>
    <w:rsid w:val="00870688"/>
    <w:rsid w:val="00870B8A"/>
    <w:rsid w:val="00870D0F"/>
    <w:rsid w:val="00871D2C"/>
    <w:rsid w:val="00871EBA"/>
    <w:rsid w:val="008727A2"/>
    <w:rsid w:val="00873AC7"/>
    <w:rsid w:val="00874771"/>
    <w:rsid w:val="00874E2D"/>
    <w:rsid w:val="00875087"/>
    <w:rsid w:val="00875387"/>
    <w:rsid w:val="00875735"/>
    <w:rsid w:val="008757D5"/>
    <w:rsid w:val="00876527"/>
    <w:rsid w:val="00876E3F"/>
    <w:rsid w:val="008807A9"/>
    <w:rsid w:val="008808B0"/>
    <w:rsid w:val="0088096F"/>
    <w:rsid w:val="00880B7B"/>
    <w:rsid w:val="0088146B"/>
    <w:rsid w:val="00881795"/>
    <w:rsid w:val="008826D4"/>
    <w:rsid w:val="00882C88"/>
    <w:rsid w:val="00883020"/>
    <w:rsid w:val="0088333C"/>
    <w:rsid w:val="0088344A"/>
    <w:rsid w:val="00883B36"/>
    <w:rsid w:val="00883DA6"/>
    <w:rsid w:val="00883F70"/>
    <w:rsid w:val="00884571"/>
    <w:rsid w:val="00884F7A"/>
    <w:rsid w:val="00884F84"/>
    <w:rsid w:val="00886097"/>
    <w:rsid w:val="008861EA"/>
    <w:rsid w:val="008869D4"/>
    <w:rsid w:val="00887017"/>
    <w:rsid w:val="00887AB6"/>
    <w:rsid w:val="008902FB"/>
    <w:rsid w:val="008907E1"/>
    <w:rsid w:val="00890A15"/>
    <w:rsid w:val="0089138F"/>
    <w:rsid w:val="008922A6"/>
    <w:rsid w:val="00892393"/>
    <w:rsid w:val="008924DA"/>
    <w:rsid w:val="008927D4"/>
    <w:rsid w:val="00892845"/>
    <w:rsid w:val="00892B9F"/>
    <w:rsid w:val="00893367"/>
    <w:rsid w:val="00893EAA"/>
    <w:rsid w:val="00893FFE"/>
    <w:rsid w:val="008942F8"/>
    <w:rsid w:val="008943DB"/>
    <w:rsid w:val="00894476"/>
    <w:rsid w:val="008947FE"/>
    <w:rsid w:val="00895044"/>
    <w:rsid w:val="0089559A"/>
    <w:rsid w:val="00895D78"/>
    <w:rsid w:val="0089622B"/>
    <w:rsid w:val="00896EBA"/>
    <w:rsid w:val="0089740B"/>
    <w:rsid w:val="008974A5"/>
    <w:rsid w:val="0089753D"/>
    <w:rsid w:val="008A007E"/>
    <w:rsid w:val="008A05FE"/>
    <w:rsid w:val="008A1138"/>
    <w:rsid w:val="008A1C9D"/>
    <w:rsid w:val="008A20A9"/>
    <w:rsid w:val="008A247F"/>
    <w:rsid w:val="008A30E9"/>
    <w:rsid w:val="008A33DF"/>
    <w:rsid w:val="008A36D8"/>
    <w:rsid w:val="008A43C3"/>
    <w:rsid w:val="008A4470"/>
    <w:rsid w:val="008A4A18"/>
    <w:rsid w:val="008A5143"/>
    <w:rsid w:val="008A58D5"/>
    <w:rsid w:val="008A6193"/>
    <w:rsid w:val="008A63E9"/>
    <w:rsid w:val="008A6887"/>
    <w:rsid w:val="008A692D"/>
    <w:rsid w:val="008A69AC"/>
    <w:rsid w:val="008A6A7E"/>
    <w:rsid w:val="008A6BCB"/>
    <w:rsid w:val="008A6E41"/>
    <w:rsid w:val="008A6FAC"/>
    <w:rsid w:val="008A7B9F"/>
    <w:rsid w:val="008A7C8E"/>
    <w:rsid w:val="008A7E70"/>
    <w:rsid w:val="008B06C6"/>
    <w:rsid w:val="008B0B2C"/>
    <w:rsid w:val="008B11B5"/>
    <w:rsid w:val="008B20CE"/>
    <w:rsid w:val="008B21E9"/>
    <w:rsid w:val="008B28CD"/>
    <w:rsid w:val="008B2B65"/>
    <w:rsid w:val="008B2C11"/>
    <w:rsid w:val="008B33ED"/>
    <w:rsid w:val="008B473F"/>
    <w:rsid w:val="008B47AF"/>
    <w:rsid w:val="008B4A59"/>
    <w:rsid w:val="008B4E7D"/>
    <w:rsid w:val="008B5097"/>
    <w:rsid w:val="008B55E2"/>
    <w:rsid w:val="008B59E0"/>
    <w:rsid w:val="008B5E55"/>
    <w:rsid w:val="008B6B8E"/>
    <w:rsid w:val="008B6C04"/>
    <w:rsid w:val="008B744D"/>
    <w:rsid w:val="008B7E69"/>
    <w:rsid w:val="008B7F3C"/>
    <w:rsid w:val="008BE857"/>
    <w:rsid w:val="008C085A"/>
    <w:rsid w:val="008C20A8"/>
    <w:rsid w:val="008C3279"/>
    <w:rsid w:val="008C3418"/>
    <w:rsid w:val="008C3898"/>
    <w:rsid w:val="008C401F"/>
    <w:rsid w:val="008C429F"/>
    <w:rsid w:val="008C44B6"/>
    <w:rsid w:val="008C45F2"/>
    <w:rsid w:val="008C48F8"/>
    <w:rsid w:val="008C516B"/>
    <w:rsid w:val="008C5B67"/>
    <w:rsid w:val="008C5BF9"/>
    <w:rsid w:val="008C5E6A"/>
    <w:rsid w:val="008C71C1"/>
    <w:rsid w:val="008C7296"/>
    <w:rsid w:val="008C7F53"/>
    <w:rsid w:val="008CB760"/>
    <w:rsid w:val="008D01EE"/>
    <w:rsid w:val="008D0EBB"/>
    <w:rsid w:val="008D2544"/>
    <w:rsid w:val="008D2A8A"/>
    <w:rsid w:val="008D2CB0"/>
    <w:rsid w:val="008D3175"/>
    <w:rsid w:val="008D3735"/>
    <w:rsid w:val="008D429A"/>
    <w:rsid w:val="008D4F99"/>
    <w:rsid w:val="008D5282"/>
    <w:rsid w:val="008D58AA"/>
    <w:rsid w:val="008D5A06"/>
    <w:rsid w:val="008D5D57"/>
    <w:rsid w:val="008D5DBC"/>
    <w:rsid w:val="008D6912"/>
    <w:rsid w:val="008D6A14"/>
    <w:rsid w:val="008D6E30"/>
    <w:rsid w:val="008D6F78"/>
    <w:rsid w:val="008D769B"/>
    <w:rsid w:val="008DAEB1"/>
    <w:rsid w:val="008E0638"/>
    <w:rsid w:val="008E17C0"/>
    <w:rsid w:val="008E2537"/>
    <w:rsid w:val="008E2538"/>
    <w:rsid w:val="008E2647"/>
    <w:rsid w:val="008E27C7"/>
    <w:rsid w:val="008E366A"/>
    <w:rsid w:val="008E385A"/>
    <w:rsid w:val="008E406B"/>
    <w:rsid w:val="008E4111"/>
    <w:rsid w:val="008E47CF"/>
    <w:rsid w:val="008E4A7B"/>
    <w:rsid w:val="008E4BD2"/>
    <w:rsid w:val="008E55F6"/>
    <w:rsid w:val="008E6330"/>
    <w:rsid w:val="008E6473"/>
    <w:rsid w:val="008E6483"/>
    <w:rsid w:val="008E653A"/>
    <w:rsid w:val="008E675C"/>
    <w:rsid w:val="008E6E09"/>
    <w:rsid w:val="008E6FE7"/>
    <w:rsid w:val="008E7414"/>
    <w:rsid w:val="008E7773"/>
    <w:rsid w:val="008E7C6E"/>
    <w:rsid w:val="008E7D02"/>
    <w:rsid w:val="008F075F"/>
    <w:rsid w:val="008F0B15"/>
    <w:rsid w:val="008F128C"/>
    <w:rsid w:val="008F1F17"/>
    <w:rsid w:val="008F20A6"/>
    <w:rsid w:val="008F22C6"/>
    <w:rsid w:val="008F2D0D"/>
    <w:rsid w:val="008F349F"/>
    <w:rsid w:val="008F4495"/>
    <w:rsid w:val="008F454F"/>
    <w:rsid w:val="008F470E"/>
    <w:rsid w:val="008F4A4F"/>
    <w:rsid w:val="008F5536"/>
    <w:rsid w:val="008F562E"/>
    <w:rsid w:val="008F65FC"/>
    <w:rsid w:val="008F7357"/>
    <w:rsid w:val="00900712"/>
    <w:rsid w:val="0090105E"/>
    <w:rsid w:val="00901243"/>
    <w:rsid w:val="009015AC"/>
    <w:rsid w:val="00901BA8"/>
    <w:rsid w:val="00901BB1"/>
    <w:rsid w:val="00901BB8"/>
    <w:rsid w:val="00901C1C"/>
    <w:rsid w:val="00901CFC"/>
    <w:rsid w:val="00902305"/>
    <w:rsid w:val="0090254A"/>
    <w:rsid w:val="009025FD"/>
    <w:rsid w:val="00903786"/>
    <w:rsid w:val="0090431B"/>
    <w:rsid w:val="0090447A"/>
    <w:rsid w:val="009048D9"/>
    <w:rsid w:val="009048F6"/>
    <w:rsid w:val="009057FD"/>
    <w:rsid w:val="00905CD4"/>
    <w:rsid w:val="00906141"/>
    <w:rsid w:val="009061D1"/>
    <w:rsid w:val="00906350"/>
    <w:rsid w:val="00906C77"/>
    <w:rsid w:val="009072B5"/>
    <w:rsid w:val="0090743F"/>
    <w:rsid w:val="0090795F"/>
    <w:rsid w:val="00907AAB"/>
    <w:rsid w:val="0091013A"/>
    <w:rsid w:val="00910A96"/>
    <w:rsid w:val="00911FE4"/>
    <w:rsid w:val="00912146"/>
    <w:rsid w:val="00912163"/>
    <w:rsid w:val="009121E1"/>
    <w:rsid w:val="00912F56"/>
    <w:rsid w:val="00913538"/>
    <w:rsid w:val="00913662"/>
    <w:rsid w:val="00913AFA"/>
    <w:rsid w:val="00914BC1"/>
    <w:rsid w:val="0091516A"/>
    <w:rsid w:val="009159C9"/>
    <w:rsid w:val="00916ED2"/>
    <w:rsid w:val="00917843"/>
    <w:rsid w:val="00917B65"/>
    <w:rsid w:val="00917BEB"/>
    <w:rsid w:val="00920A96"/>
    <w:rsid w:val="00921027"/>
    <w:rsid w:val="00921082"/>
    <w:rsid w:val="00921CBE"/>
    <w:rsid w:val="009222D7"/>
    <w:rsid w:val="009225D4"/>
    <w:rsid w:val="009226FA"/>
    <w:rsid w:val="009227CD"/>
    <w:rsid w:val="00922927"/>
    <w:rsid w:val="00922A91"/>
    <w:rsid w:val="0092308C"/>
    <w:rsid w:val="009239EA"/>
    <w:rsid w:val="00924214"/>
    <w:rsid w:val="00924701"/>
    <w:rsid w:val="00924911"/>
    <w:rsid w:val="0092518A"/>
    <w:rsid w:val="00925463"/>
    <w:rsid w:val="009260D9"/>
    <w:rsid w:val="009269F8"/>
    <w:rsid w:val="00927771"/>
    <w:rsid w:val="00930343"/>
    <w:rsid w:val="00930394"/>
    <w:rsid w:val="00932759"/>
    <w:rsid w:val="00932903"/>
    <w:rsid w:val="00932944"/>
    <w:rsid w:val="0093295D"/>
    <w:rsid w:val="00933C83"/>
    <w:rsid w:val="00933DCE"/>
    <w:rsid w:val="0093415D"/>
    <w:rsid w:val="009346C4"/>
    <w:rsid w:val="009349F4"/>
    <w:rsid w:val="009355D2"/>
    <w:rsid w:val="00935A15"/>
    <w:rsid w:val="0094004C"/>
    <w:rsid w:val="009407F2"/>
    <w:rsid w:val="009409FE"/>
    <w:rsid w:val="00941CC0"/>
    <w:rsid w:val="009424C1"/>
    <w:rsid w:val="00942C55"/>
    <w:rsid w:val="00942CA6"/>
    <w:rsid w:val="00942F3C"/>
    <w:rsid w:val="009431BC"/>
    <w:rsid w:val="0094335E"/>
    <w:rsid w:val="009434C2"/>
    <w:rsid w:val="00943B68"/>
    <w:rsid w:val="0094414E"/>
    <w:rsid w:val="009441F3"/>
    <w:rsid w:val="00944E06"/>
    <w:rsid w:val="00945026"/>
    <w:rsid w:val="009452A2"/>
    <w:rsid w:val="00945347"/>
    <w:rsid w:val="00945812"/>
    <w:rsid w:val="00945C15"/>
    <w:rsid w:val="00946688"/>
    <w:rsid w:val="009469AF"/>
    <w:rsid w:val="00946A5E"/>
    <w:rsid w:val="00946AC1"/>
    <w:rsid w:val="00946E33"/>
    <w:rsid w:val="00947EB3"/>
    <w:rsid w:val="009502E4"/>
    <w:rsid w:val="00950709"/>
    <w:rsid w:val="0095129E"/>
    <w:rsid w:val="009517C5"/>
    <w:rsid w:val="009518F7"/>
    <w:rsid w:val="00951B76"/>
    <w:rsid w:val="00951BFE"/>
    <w:rsid w:val="00952AC5"/>
    <w:rsid w:val="00952EF8"/>
    <w:rsid w:val="00953422"/>
    <w:rsid w:val="009540E0"/>
    <w:rsid w:val="0095448B"/>
    <w:rsid w:val="00954A7C"/>
    <w:rsid w:val="0095518E"/>
    <w:rsid w:val="00956069"/>
    <w:rsid w:val="00956293"/>
    <w:rsid w:val="009567FE"/>
    <w:rsid w:val="00956C93"/>
    <w:rsid w:val="00957106"/>
    <w:rsid w:val="009572F5"/>
    <w:rsid w:val="0095746F"/>
    <w:rsid w:val="00957503"/>
    <w:rsid w:val="009576EE"/>
    <w:rsid w:val="00960FCB"/>
    <w:rsid w:val="0096144A"/>
    <w:rsid w:val="0096179B"/>
    <w:rsid w:val="00961942"/>
    <w:rsid w:val="00961982"/>
    <w:rsid w:val="009620BB"/>
    <w:rsid w:val="0096219E"/>
    <w:rsid w:val="00962DA6"/>
    <w:rsid w:val="00963A35"/>
    <w:rsid w:val="00963C8B"/>
    <w:rsid w:val="00963CD7"/>
    <w:rsid w:val="00964017"/>
    <w:rsid w:val="0096612D"/>
    <w:rsid w:val="00966FBA"/>
    <w:rsid w:val="00967059"/>
    <w:rsid w:val="009704E5"/>
    <w:rsid w:val="00970C24"/>
    <w:rsid w:val="00970F41"/>
    <w:rsid w:val="00971012"/>
    <w:rsid w:val="0097105B"/>
    <w:rsid w:val="00971F6A"/>
    <w:rsid w:val="00972067"/>
    <w:rsid w:val="00972198"/>
    <w:rsid w:val="00972224"/>
    <w:rsid w:val="009727E3"/>
    <w:rsid w:val="0097306F"/>
    <w:rsid w:val="00973F8A"/>
    <w:rsid w:val="00974234"/>
    <w:rsid w:val="009744D4"/>
    <w:rsid w:val="0097469E"/>
    <w:rsid w:val="00974BA0"/>
    <w:rsid w:val="0097509B"/>
    <w:rsid w:val="0097633F"/>
    <w:rsid w:val="00976F16"/>
    <w:rsid w:val="00977232"/>
    <w:rsid w:val="0097747F"/>
    <w:rsid w:val="009774D6"/>
    <w:rsid w:val="00977A77"/>
    <w:rsid w:val="00977BE2"/>
    <w:rsid w:val="00977DF6"/>
    <w:rsid w:val="00980D0D"/>
    <w:rsid w:val="00980E82"/>
    <w:rsid w:val="00981B3D"/>
    <w:rsid w:val="00981D47"/>
    <w:rsid w:val="00981D91"/>
    <w:rsid w:val="009821AF"/>
    <w:rsid w:val="00982424"/>
    <w:rsid w:val="009827B3"/>
    <w:rsid w:val="009827D2"/>
    <w:rsid w:val="009829B7"/>
    <w:rsid w:val="00982FAB"/>
    <w:rsid w:val="0098376B"/>
    <w:rsid w:val="0098389F"/>
    <w:rsid w:val="00984470"/>
    <w:rsid w:val="00984908"/>
    <w:rsid w:val="00984FFF"/>
    <w:rsid w:val="009851B3"/>
    <w:rsid w:val="0098626F"/>
    <w:rsid w:val="009867EE"/>
    <w:rsid w:val="00986854"/>
    <w:rsid w:val="00986A5B"/>
    <w:rsid w:val="00986BCC"/>
    <w:rsid w:val="00986F55"/>
    <w:rsid w:val="00987600"/>
    <w:rsid w:val="00987D84"/>
    <w:rsid w:val="009904BD"/>
    <w:rsid w:val="009908CD"/>
    <w:rsid w:val="00990DC7"/>
    <w:rsid w:val="00990FF2"/>
    <w:rsid w:val="00991189"/>
    <w:rsid w:val="009912E3"/>
    <w:rsid w:val="009919F3"/>
    <w:rsid w:val="00991A31"/>
    <w:rsid w:val="00991D52"/>
    <w:rsid w:val="00992602"/>
    <w:rsid w:val="00992AD2"/>
    <w:rsid w:val="00992B93"/>
    <w:rsid w:val="00993041"/>
    <w:rsid w:val="009930A7"/>
    <w:rsid w:val="009932FC"/>
    <w:rsid w:val="00993A4A"/>
    <w:rsid w:val="0099471E"/>
    <w:rsid w:val="009948C4"/>
    <w:rsid w:val="00995848"/>
    <w:rsid w:val="00995B8F"/>
    <w:rsid w:val="00996176"/>
    <w:rsid w:val="00996BA6"/>
    <w:rsid w:val="0099713F"/>
    <w:rsid w:val="009972FA"/>
    <w:rsid w:val="00997D39"/>
    <w:rsid w:val="009A035A"/>
    <w:rsid w:val="009A049A"/>
    <w:rsid w:val="009A0523"/>
    <w:rsid w:val="009A06E2"/>
    <w:rsid w:val="009A0735"/>
    <w:rsid w:val="009A0D17"/>
    <w:rsid w:val="009A1121"/>
    <w:rsid w:val="009A1504"/>
    <w:rsid w:val="009A1A2F"/>
    <w:rsid w:val="009A1F54"/>
    <w:rsid w:val="009A2084"/>
    <w:rsid w:val="009A24E7"/>
    <w:rsid w:val="009A2622"/>
    <w:rsid w:val="009A2CBA"/>
    <w:rsid w:val="009A464F"/>
    <w:rsid w:val="009A467A"/>
    <w:rsid w:val="009A570D"/>
    <w:rsid w:val="009A5EDB"/>
    <w:rsid w:val="009A6B1E"/>
    <w:rsid w:val="009A72FE"/>
    <w:rsid w:val="009A78BF"/>
    <w:rsid w:val="009A791F"/>
    <w:rsid w:val="009A7A16"/>
    <w:rsid w:val="009B01F3"/>
    <w:rsid w:val="009B090E"/>
    <w:rsid w:val="009B0A49"/>
    <w:rsid w:val="009B2022"/>
    <w:rsid w:val="009B26C9"/>
    <w:rsid w:val="009B2F6D"/>
    <w:rsid w:val="009B3066"/>
    <w:rsid w:val="009B3324"/>
    <w:rsid w:val="009B3E8D"/>
    <w:rsid w:val="009B472E"/>
    <w:rsid w:val="009B4D4B"/>
    <w:rsid w:val="009B4D6A"/>
    <w:rsid w:val="009B4E8F"/>
    <w:rsid w:val="009B577E"/>
    <w:rsid w:val="009B626A"/>
    <w:rsid w:val="009B65CA"/>
    <w:rsid w:val="009B6F4C"/>
    <w:rsid w:val="009B7E58"/>
    <w:rsid w:val="009C0573"/>
    <w:rsid w:val="009C0A27"/>
    <w:rsid w:val="009C0A29"/>
    <w:rsid w:val="009C0E33"/>
    <w:rsid w:val="009C2173"/>
    <w:rsid w:val="009C28B8"/>
    <w:rsid w:val="009C2933"/>
    <w:rsid w:val="009C299F"/>
    <w:rsid w:val="009C29B0"/>
    <w:rsid w:val="009C29DC"/>
    <w:rsid w:val="009C2A82"/>
    <w:rsid w:val="009C2AEF"/>
    <w:rsid w:val="009C3462"/>
    <w:rsid w:val="009C3643"/>
    <w:rsid w:val="009C3905"/>
    <w:rsid w:val="009C3A88"/>
    <w:rsid w:val="009C3D2E"/>
    <w:rsid w:val="009C3FFA"/>
    <w:rsid w:val="009C401E"/>
    <w:rsid w:val="009C5441"/>
    <w:rsid w:val="009C668D"/>
    <w:rsid w:val="009C6A9E"/>
    <w:rsid w:val="009C6AF1"/>
    <w:rsid w:val="009C6C97"/>
    <w:rsid w:val="009C6F42"/>
    <w:rsid w:val="009C721D"/>
    <w:rsid w:val="009C7249"/>
    <w:rsid w:val="009D029A"/>
    <w:rsid w:val="009D1ABD"/>
    <w:rsid w:val="009D1BA6"/>
    <w:rsid w:val="009D1CFE"/>
    <w:rsid w:val="009D1DAE"/>
    <w:rsid w:val="009D2847"/>
    <w:rsid w:val="009D2B58"/>
    <w:rsid w:val="009D2D49"/>
    <w:rsid w:val="009D2D7D"/>
    <w:rsid w:val="009D3C71"/>
    <w:rsid w:val="009D46B0"/>
    <w:rsid w:val="009D4B91"/>
    <w:rsid w:val="009D534C"/>
    <w:rsid w:val="009D5A8A"/>
    <w:rsid w:val="009D65B5"/>
    <w:rsid w:val="009D6ABA"/>
    <w:rsid w:val="009D6D34"/>
    <w:rsid w:val="009D6F3D"/>
    <w:rsid w:val="009D71D6"/>
    <w:rsid w:val="009D727F"/>
    <w:rsid w:val="009D7383"/>
    <w:rsid w:val="009D738D"/>
    <w:rsid w:val="009D7E03"/>
    <w:rsid w:val="009E096C"/>
    <w:rsid w:val="009E112B"/>
    <w:rsid w:val="009E1925"/>
    <w:rsid w:val="009E1937"/>
    <w:rsid w:val="009E1D39"/>
    <w:rsid w:val="009E1FD7"/>
    <w:rsid w:val="009E1FE8"/>
    <w:rsid w:val="009E2442"/>
    <w:rsid w:val="009E2608"/>
    <w:rsid w:val="009E2817"/>
    <w:rsid w:val="009E2C31"/>
    <w:rsid w:val="009E2C33"/>
    <w:rsid w:val="009E37E3"/>
    <w:rsid w:val="009E4C20"/>
    <w:rsid w:val="009E4D23"/>
    <w:rsid w:val="009E596F"/>
    <w:rsid w:val="009E5E8D"/>
    <w:rsid w:val="009E63B0"/>
    <w:rsid w:val="009E6453"/>
    <w:rsid w:val="009E6784"/>
    <w:rsid w:val="009E706C"/>
    <w:rsid w:val="009E71A7"/>
    <w:rsid w:val="009E7A40"/>
    <w:rsid w:val="009F01DD"/>
    <w:rsid w:val="009F0A77"/>
    <w:rsid w:val="009F0FE6"/>
    <w:rsid w:val="009F1418"/>
    <w:rsid w:val="009F19AB"/>
    <w:rsid w:val="009F2004"/>
    <w:rsid w:val="009F371B"/>
    <w:rsid w:val="009F431A"/>
    <w:rsid w:val="009F54CA"/>
    <w:rsid w:val="009F612E"/>
    <w:rsid w:val="009F632F"/>
    <w:rsid w:val="009F7543"/>
    <w:rsid w:val="009F766D"/>
    <w:rsid w:val="009F7DED"/>
    <w:rsid w:val="00A001F0"/>
    <w:rsid w:val="00A00584"/>
    <w:rsid w:val="00A0153E"/>
    <w:rsid w:val="00A015E1"/>
    <w:rsid w:val="00A01993"/>
    <w:rsid w:val="00A01D11"/>
    <w:rsid w:val="00A02534"/>
    <w:rsid w:val="00A02B51"/>
    <w:rsid w:val="00A02DFC"/>
    <w:rsid w:val="00A03BBD"/>
    <w:rsid w:val="00A0406C"/>
    <w:rsid w:val="00A04130"/>
    <w:rsid w:val="00A044A8"/>
    <w:rsid w:val="00A045FF"/>
    <w:rsid w:val="00A04DA8"/>
    <w:rsid w:val="00A04F9F"/>
    <w:rsid w:val="00A059B9"/>
    <w:rsid w:val="00A05D2F"/>
    <w:rsid w:val="00A06035"/>
    <w:rsid w:val="00A06823"/>
    <w:rsid w:val="00A07BD3"/>
    <w:rsid w:val="00A0F0B6"/>
    <w:rsid w:val="00A116CE"/>
    <w:rsid w:val="00A117A8"/>
    <w:rsid w:val="00A12FD8"/>
    <w:rsid w:val="00A1361A"/>
    <w:rsid w:val="00A13670"/>
    <w:rsid w:val="00A136A4"/>
    <w:rsid w:val="00A14984"/>
    <w:rsid w:val="00A15144"/>
    <w:rsid w:val="00A15229"/>
    <w:rsid w:val="00A15955"/>
    <w:rsid w:val="00A15A54"/>
    <w:rsid w:val="00A15C4D"/>
    <w:rsid w:val="00A17CB2"/>
    <w:rsid w:val="00A20114"/>
    <w:rsid w:val="00A202D0"/>
    <w:rsid w:val="00A20377"/>
    <w:rsid w:val="00A20611"/>
    <w:rsid w:val="00A208E1"/>
    <w:rsid w:val="00A20BB4"/>
    <w:rsid w:val="00A21261"/>
    <w:rsid w:val="00A21679"/>
    <w:rsid w:val="00A21BA7"/>
    <w:rsid w:val="00A2215F"/>
    <w:rsid w:val="00A223CA"/>
    <w:rsid w:val="00A229FD"/>
    <w:rsid w:val="00A23400"/>
    <w:rsid w:val="00A235B1"/>
    <w:rsid w:val="00A24379"/>
    <w:rsid w:val="00A24639"/>
    <w:rsid w:val="00A24B76"/>
    <w:rsid w:val="00A24E8C"/>
    <w:rsid w:val="00A25362"/>
    <w:rsid w:val="00A25805"/>
    <w:rsid w:val="00A2599E"/>
    <w:rsid w:val="00A26757"/>
    <w:rsid w:val="00A26F45"/>
    <w:rsid w:val="00A274CC"/>
    <w:rsid w:val="00A275AA"/>
    <w:rsid w:val="00A27675"/>
    <w:rsid w:val="00A307A3"/>
    <w:rsid w:val="00A30C56"/>
    <w:rsid w:val="00A31AE5"/>
    <w:rsid w:val="00A32DC9"/>
    <w:rsid w:val="00A334D9"/>
    <w:rsid w:val="00A33BB5"/>
    <w:rsid w:val="00A344D2"/>
    <w:rsid w:val="00A3455F"/>
    <w:rsid w:val="00A345B1"/>
    <w:rsid w:val="00A346C5"/>
    <w:rsid w:val="00A353CD"/>
    <w:rsid w:val="00A360EC"/>
    <w:rsid w:val="00A36489"/>
    <w:rsid w:val="00A366E1"/>
    <w:rsid w:val="00A36E54"/>
    <w:rsid w:val="00A372FB"/>
    <w:rsid w:val="00A37B16"/>
    <w:rsid w:val="00A411B7"/>
    <w:rsid w:val="00A41BD7"/>
    <w:rsid w:val="00A41C58"/>
    <w:rsid w:val="00A4225D"/>
    <w:rsid w:val="00A427EF"/>
    <w:rsid w:val="00A42B11"/>
    <w:rsid w:val="00A42BF9"/>
    <w:rsid w:val="00A43418"/>
    <w:rsid w:val="00A4370A"/>
    <w:rsid w:val="00A43E97"/>
    <w:rsid w:val="00A43F4E"/>
    <w:rsid w:val="00A43FF7"/>
    <w:rsid w:val="00A442A5"/>
    <w:rsid w:val="00A442C1"/>
    <w:rsid w:val="00A46662"/>
    <w:rsid w:val="00A4793E"/>
    <w:rsid w:val="00A47BE4"/>
    <w:rsid w:val="00A47D31"/>
    <w:rsid w:val="00A47D5F"/>
    <w:rsid w:val="00A506E4"/>
    <w:rsid w:val="00A50EAB"/>
    <w:rsid w:val="00A52372"/>
    <w:rsid w:val="00A526D6"/>
    <w:rsid w:val="00A5281D"/>
    <w:rsid w:val="00A52AC0"/>
    <w:rsid w:val="00A52CAD"/>
    <w:rsid w:val="00A52DA4"/>
    <w:rsid w:val="00A52F45"/>
    <w:rsid w:val="00A53904"/>
    <w:rsid w:val="00A53CC1"/>
    <w:rsid w:val="00A54585"/>
    <w:rsid w:val="00A54BBF"/>
    <w:rsid w:val="00A54D2D"/>
    <w:rsid w:val="00A551E4"/>
    <w:rsid w:val="00A55636"/>
    <w:rsid w:val="00A55D49"/>
    <w:rsid w:val="00A55DDA"/>
    <w:rsid w:val="00A55E86"/>
    <w:rsid w:val="00A56283"/>
    <w:rsid w:val="00A56418"/>
    <w:rsid w:val="00A56E2B"/>
    <w:rsid w:val="00A57266"/>
    <w:rsid w:val="00A60B13"/>
    <w:rsid w:val="00A61237"/>
    <w:rsid w:val="00A61853"/>
    <w:rsid w:val="00A61B35"/>
    <w:rsid w:val="00A61C93"/>
    <w:rsid w:val="00A61D01"/>
    <w:rsid w:val="00A61DA5"/>
    <w:rsid w:val="00A62B7B"/>
    <w:rsid w:val="00A62D0E"/>
    <w:rsid w:val="00A63EC0"/>
    <w:rsid w:val="00A6453A"/>
    <w:rsid w:val="00A645E6"/>
    <w:rsid w:val="00A64989"/>
    <w:rsid w:val="00A64BAC"/>
    <w:rsid w:val="00A65218"/>
    <w:rsid w:val="00A653D2"/>
    <w:rsid w:val="00A662D6"/>
    <w:rsid w:val="00A665C7"/>
    <w:rsid w:val="00A665F4"/>
    <w:rsid w:val="00A66BEF"/>
    <w:rsid w:val="00A66C5F"/>
    <w:rsid w:val="00A67900"/>
    <w:rsid w:val="00A6796D"/>
    <w:rsid w:val="00A70A5B"/>
    <w:rsid w:val="00A70D05"/>
    <w:rsid w:val="00A712E2"/>
    <w:rsid w:val="00A71EAF"/>
    <w:rsid w:val="00A7228F"/>
    <w:rsid w:val="00A72DBA"/>
    <w:rsid w:val="00A72EE8"/>
    <w:rsid w:val="00A73063"/>
    <w:rsid w:val="00A739D1"/>
    <w:rsid w:val="00A7449D"/>
    <w:rsid w:val="00A748E6"/>
    <w:rsid w:val="00A74FA9"/>
    <w:rsid w:val="00A756FB"/>
    <w:rsid w:val="00A76080"/>
    <w:rsid w:val="00A76168"/>
    <w:rsid w:val="00A7675F"/>
    <w:rsid w:val="00A76C64"/>
    <w:rsid w:val="00A7764E"/>
    <w:rsid w:val="00A8047D"/>
    <w:rsid w:val="00A80FAC"/>
    <w:rsid w:val="00A81CAF"/>
    <w:rsid w:val="00A82021"/>
    <w:rsid w:val="00A830A6"/>
    <w:rsid w:val="00A83E77"/>
    <w:rsid w:val="00A84477"/>
    <w:rsid w:val="00A859EC"/>
    <w:rsid w:val="00A862A4"/>
    <w:rsid w:val="00A86838"/>
    <w:rsid w:val="00A87057"/>
    <w:rsid w:val="00A9019D"/>
    <w:rsid w:val="00A9022F"/>
    <w:rsid w:val="00A907E3"/>
    <w:rsid w:val="00A90865"/>
    <w:rsid w:val="00A90F49"/>
    <w:rsid w:val="00A91302"/>
    <w:rsid w:val="00A91919"/>
    <w:rsid w:val="00A91CC7"/>
    <w:rsid w:val="00A91D0A"/>
    <w:rsid w:val="00A92BA2"/>
    <w:rsid w:val="00A92EB7"/>
    <w:rsid w:val="00A92FA5"/>
    <w:rsid w:val="00A9374B"/>
    <w:rsid w:val="00A93883"/>
    <w:rsid w:val="00A944E2"/>
    <w:rsid w:val="00A94F9D"/>
    <w:rsid w:val="00A95F22"/>
    <w:rsid w:val="00A96280"/>
    <w:rsid w:val="00A96384"/>
    <w:rsid w:val="00A964D7"/>
    <w:rsid w:val="00A96639"/>
    <w:rsid w:val="00A96ADE"/>
    <w:rsid w:val="00A96D9D"/>
    <w:rsid w:val="00A96FF2"/>
    <w:rsid w:val="00A975FF"/>
    <w:rsid w:val="00A97690"/>
    <w:rsid w:val="00A97C59"/>
    <w:rsid w:val="00AA020C"/>
    <w:rsid w:val="00AA055D"/>
    <w:rsid w:val="00AA162A"/>
    <w:rsid w:val="00AA21BD"/>
    <w:rsid w:val="00AA261F"/>
    <w:rsid w:val="00AA280D"/>
    <w:rsid w:val="00AA3295"/>
    <w:rsid w:val="00AA36C9"/>
    <w:rsid w:val="00AA4386"/>
    <w:rsid w:val="00AA57FE"/>
    <w:rsid w:val="00AA5D62"/>
    <w:rsid w:val="00AA6836"/>
    <w:rsid w:val="00AB0696"/>
    <w:rsid w:val="00AB0D3C"/>
    <w:rsid w:val="00AB0E43"/>
    <w:rsid w:val="00AB127D"/>
    <w:rsid w:val="00AB153A"/>
    <w:rsid w:val="00AB1FD9"/>
    <w:rsid w:val="00AB2F43"/>
    <w:rsid w:val="00AB3070"/>
    <w:rsid w:val="00AB347B"/>
    <w:rsid w:val="00AB357F"/>
    <w:rsid w:val="00AB4496"/>
    <w:rsid w:val="00AB4A8A"/>
    <w:rsid w:val="00AB4C49"/>
    <w:rsid w:val="00AB4E1B"/>
    <w:rsid w:val="00AB4F4C"/>
    <w:rsid w:val="00AB5096"/>
    <w:rsid w:val="00AB572F"/>
    <w:rsid w:val="00AB5881"/>
    <w:rsid w:val="00AB59D3"/>
    <w:rsid w:val="00AB5CFF"/>
    <w:rsid w:val="00AB5EEC"/>
    <w:rsid w:val="00AB6124"/>
    <w:rsid w:val="00AB645D"/>
    <w:rsid w:val="00AB6B34"/>
    <w:rsid w:val="00AB6E2E"/>
    <w:rsid w:val="00AB731F"/>
    <w:rsid w:val="00AB77C7"/>
    <w:rsid w:val="00AC0190"/>
    <w:rsid w:val="00AC01BF"/>
    <w:rsid w:val="00AC01FB"/>
    <w:rsid w:val="00AC055B"/>
    <w:rsid w:val="00AC063F"/>
    <w:rsid w:val="00AC0793"/>
    <w:rsid w:val="00AC0877"/>
    <w:rsid w:val="00AC0A7F"/>
    <w:rsid w:val="00AC0BDE"/>
    <w:rsid w:val="00AC0E5E"/>
    <w:rsid w:val="00AC162A"/>
    <w:rsid w:val="00AC190C"/>
    <w:rsid w:val="00AC1E57"/>
    <w:rsid w:val="00AC2049"/>
    <w:rsid w:val="00AC37C3"/>
    <w:rsid w:val="00AC388C"/>
    <w:rsid w:val="00AC3ECA"/>
    <w:rsid w:val="00AC3F18"/>
    <w:rsid w:val="00AC4624"/>
    <w:rsid w:val="00AC49DF"/>
    <w:rsid w:val="00AC4D16"/>
    <w:rsid w:val="00AC4DA6"/>
    <w:rsid w:val="00AC503C"/>
    <w:rsid w:val="00AC515A"/>
    <w:rsid w:val="00AC6F6B"/>
    <w:rsid w:val="00AC7186"/>
    <w:rsid w:val="00AC71D3"/>
    <w:rsid w:val="00AC76C7"/>
    <w:rsid w:val="00AD0041"/>
    <w:rsid w:val="00AD06BB"/>
    <w:rsid w:val="00AD18B8"/>
    <w:rsid w:val="00AD2D3B"/>
    <w:rsid w:val="00AD2DDA"/>
    <w:rsid w:val="00AD300D"/>
    <w:rsid w:val="00AD3673"/>
    <w:rsid w:val="00AD395F"/>
    <w:rsid w:val="00AD403D"/>
    <w:rsid w:val="00AD4124"/>
    <w:rsid w:val="00AD45EC"/>
    <w:rsid w:val="00AD4B15"/>
    <w:rsid w:val="00AD4B79"/>
    <w:rsid w:val="00AD4F27"/>
    <w:rsid w:val="00AD53B7"/>
    <w:rsid w:val="00AD5763"/>
    <w:rsid w:val="00AD604A"/>
    <w:rsid w:val="00AD6181"/>
    <w:rsid w:val="00AD6FC3"/>
    <w:rsid w:val="00AD7F0E"/>
    <w:rsid w:val="00AE079D"/>
    <w:rsid w:val="00AE0967"/>
    <w:rsid w:val="00AE0D69"/>
    <w:rsid w:val="00AE0F8A"/>
    <w:rsid w:val="00AE10DF"/>
    <w:rsid w:val="00AE2485"/>
    <w:rsid w:val="00AE2510"/>
    <w:rsid w:val="00AE3719"/>
    <w:rsid w:val="00AE3D5B"/>
    <w:rsid w:val="00AE4449"/>
    <w:rsid w:val="00AE4D03"/>
    <w:rsid w:val="00AE524D"/>
    <w:rsid w:val="00AE6527"/>
    <w:rsid w:val="00AE6783"/>
    <w:rsid w:val="00AE6962"/>
    <w:rsid w:val="00AE6BA2"/>
    <w:rsid w:val="00AE709B"/>
    <w:rsid w:val="00AE774B"/>
    <w:rsid w:val="00AF03B6"/>
    <w:rsid w:val="00AF0808"/>
    <w:rsid w:val="00AF1EF5"/>
    <w:rsid w:val="00AF1F96"/>
    <w:rsid w:val="00AF28AF"/>
    <w:rsid w:val="00AF3269"/>
    <w:rsid w:val="00AF39B2"/>
    <w:rsid w:val="00AF4B90"/>
    <w:rsid w:val="00AF5898"/>
    <w:rsid w:val="00AF597B"/>
    <w:rsid w:val="00AF629C"/>
    <w:rsid w:val="00AF65DF"/>
    <w:rsid w:val="00AF675F"/>
    <w:rsid w:val="00AF6941"/>
    <w:rsid w:val="00AF6962"/>
    <w:rsid w:val="00AF7D3C"/>
    <w:rsid w:val="00AF7D65"/>
    <w:rsid w:val="00B00166"/>
    <w:rsid w:val="00B001B4"/>
    <w:rsid w:val="00B003B7"/>
    <w:rsid w:val="00B00713"/>
    <w:rsid w:val="00B008C7"/>
    <w:rsid w:val="00B00D48"/>
    <w:rsid w:val="00B01B2A"/>
    <w:rsid w:val="00B01C7F"/>
    <w:rsid w:val="00B01F9F"/>
    <w:rsid w:val="00B020EA"/>
    <w:rsid w:val="00B023FE"/>
    <w:rsid w:val="00B025FD"/>
    <w:rsid w:val="00B02C19"/>
    <w:rsid w:val="00B02E8D"/>
    <w:rsid w:val="00B0359C"/>
    <w:rsid w:val="00B03EEE"/>
    <w:rsid w:val="00B0412E"/>
    <w:rsid w:val="00B04CC2"/>
    <w:rsid w:val="00B04F1C"/>
    <w:rsid w:val="00B05B92"/>
    <w:rsid w:val="00B067E4"/>
    <w:rsid w:val="00B06942"/>
    <w:rsid w:val="00B06E78"/>
    <w:rsid w:val="00B077A6"/>
    <w:rsid w:val="00B1032C"/>
    <w:rsid w:val="00B10CA9"/>
    <w:rsid w:val="00B11082"/>
    <w:rsid w:val="00B11BE8"/>
    <w:rsid w:val="00B12629"/>
    <w:rsid w:val="00B1276C"/>
    <w:rsid w:val="00B12891"/>
    <w:rsid w:val="00B133D6"/>
    <w:rsid w:val="00B1354A"/>
    <w:rsid w:val="00B13CA8"/>
    <w:rsid w:val="00B151DF"/>
    <w:rsid w:val="00B156B4"/>
    <w:rsid w:val="00B159FD"/>
    <w:rsid w:val="00B16B26"/>
    <w:rsid w:val="00B16D13"/>
    <w:rsid w:val="00B17687"/>
    <w:rsid w:val="00B20F23"/>
    <w:rsid w:val="00B212C5"/>
    <w:rsid w:val="00B21BF6"/>
    <w:rsid w:val="00B220F3"/>
    <w:rsid w:val="00B224E8"/>
    <w:rsid w:val="00B2256D"/>
    <w:rsid w:val="00B2290A"/>
    <w:rsid w:val="00B229ED"/>
    <w:rsid w:val="00B23342"/>
    <w:rsid w:val="00B237B3"/>
    <w:rsid w:val="00B238C1"/>
    <w:rsid w:val="00B24F77"/>
    <w:rsid w:val="00B25047"/>
    <w:rsid w:val="00B25110"/>
    <w:rsid w:val="00B26185"/>
    <w:rsid w:val="00B26A34"/>
    <w:rsid w:val="00B26D25"/>
    <w:rsid w:val="00B27157"/>
    <w:rsid w:val="00B27594"/>
    <w:rsid w:val="00B27FD1"/>
    <w:rsid w:val="00B301C9"/>
    <w:rsid w:val="00B31076"/>
    <w:rsid w:val="00B314D9"/>
    <w:rsid w:val="00B314DD"/>
    <w:rsid w:val="00B326B9"/>
    <w:rsid w:val="00B343D5"/>
    <w:rsid w:val="00B34538"/>
    <w:rsid w:val="00B34928"/>
    <w:rsid w:val="00B35213"/>
    <w:rsid w:val="00B362F3"/>
    <w:rsid w:val="00B363C7"/>
    <w:rsid w:val="00B373AB"/>
    <w:rsid w:val="00B40166"/>
    <w:rsid w:val="00B40798"/>
    <w:rsid w:val="00B4114C"/>
    <w:rsid w:val="00B4120E"/>
    <w:rsid w:val="00B41304"/>
    <w:rsid w:val="00B42682"/>
    <w:rsid w:val="00B42E16"/>
    <w:rsid w:val="00B433C1"/>
    <w:rsid w:val="00B436B6"/>
    <w:rsid w:val="00B43A04"/>
    <w:rsid w:val="00B44225"/>
    <w:rsid w:val="00B449D1"/>
    <w:rsid w:val="00B44AF1"/>
    <w:rsid w:val="00B454AE"/>
    <w:rsid w:val="00B45ACC"/>
    <w:rsid w:val="00B46089"/>
    <w:rsid w:val="00B46BFC"/>
    <w:rsid w:val="00B46FB4"/>
    <w:rsid w:val="00B4760F"/>
    <w:rsid w:val="00B47634"/>
    <w:rsid w:val="00B47FEF"/>
    <w:rsid w:val="00B5079C"/>
    <w:rsid w:val="00B51066"/>
    <w:rsid w:val="00B5132D"/>
    <w:rsid w:val="00B513E7"/>
    <w:rsid w:val="00B514D7"/>
    <w:rsid w:val="00B51F07"/>
    <w:rsid w:val="00B53385"/>
    <w:rsid w:val="00B54E96"/>
    <w:rsid w:val="00B550FA"/>
    <w:rsid w:val="00B55611"/>
    <w:rsid w:val="00B55AA9"/>
    <w:rsid w:val="00B55E44"/>
    <w:rsid w:val="00B56E18"/>
    <w:rsid w:val="00B57051"/>
    <w:rsid w:val="00B57679"/>
    <w:rsid w:val="00B613DE"/>
    <w:rsid w:val="00B61F3C"/>
    <w:rsid w:val="00B626B1"/>
    <w:rsid w:val="00B62818"/>
    <w:rsid w:val="00B64279"/>
    <w:rsid w:val="00B6471C"/>
    <w:rsid w:val="00B649F2"/>
    <w:rsid w:val="00B64ACA"/>
    <w:rsid w:val="00B64C96"/>
    <w:rsid w:val="00B65869"/>
    <w:rsid w:val="00B65A29"/>
    <w:rsid w:val="00B65FFB"/>
    <w:rsid w:val="00B66F3B"/>
    <w:rsid w:val="00B6722F"/>
    <w:rsid w:val="00B6768B"/>
    <w:rsid w:val="00B67929"/>
    <w:rsid w:val="00B67B6F"/>
    <w:rsid w:val="00B7019F"/>
    <w:rsid w:val="00B70731"/>
    <w:rsid w:val="00B70FDE"/>
    <w:rsid w:val="00B710E7"/>
    <w:rsid w:val="00B71208"/>
    <w:rsid w:val="00B716B6"/>
    <w:rsid w:val="00B717AF"/>
    <w:rsid w:val="00B71921"/>
    <w:rsid w:val="00B71D08"/>
    <w:rsid w:val="00B71E49"/>
    <w:rsid w:val="00B71EF9"/>
    <w:rsid w:val="00B7242A"/>
    <w:rsid w:val="00B728F1"/>
    <w:rsid w:val="00B74094"/>
    <w:rsid w:val="00B74128"/>
    <w:rsid w:val="00B74263"/>
    <w:rsid w:val="00B7427A"/>
    <w:rsid w:val="00B74524"/>
    <w:rsid w:val="00B745DE"/>
    <w:rsid w:val="00B74C8F"/>
    <w:rsid w:val="00B74CA6"/>
    <w:rsid w:val="00B7500B"/>
    <w:rsid w:val="00B75085"/>
    <w:rsid w:val="00B750E1"/>
    <w:rsid w:val="00B757D9"/>
    <w:rsid w:val="00B759BD"/>
    <w:rsid w:val="00B75B2E"/>
    <w:rsid w:val="00B75CC6"/>
    <w:rsid w:val="00B75CE8"/>
    <w:rsid w:val="00B75FB2"/>
    <w:rsid w:val="00B76543"/>
    <w:rsid w:val="00B76B6B"/>
    <w:rsid w:val="00B7710C"/>
    <w:rsid w:val="00B77336"/>
    <w:rsid w:val="00B776D2"/>
    <w:rsid w:val="00B77A91"/>
    <w:rsid w:val="00B77ABD"/>
    <w:rsid w:val="00B80385"/>
    <w:rsid w:val="00B808C3"/>
    <w:rsid w:val="00B80FA3"/>
    <w:rsid w:val="00B81233"/>
    <w:rsid w:val="00B8145B"/>
    <w:rsid w:val="00B8163F"/>
    <w:rsid w:val="00B835B1"/>
    <w:rsid w:val="00B836F5"/>
    <w:rsid w:val="00B83B7B"/>
    <w:rsid w:val="00B83F3E"/>
    <w:rsid w:val="00B8509C"/>
    <w:rsid w:val="00B85A20"/>
    <w:rsid w:val="00B85A98"/>
    <w:rsid w:val="00B866E6"/>
    <w:rsid w:val="00B86B79"/>
    <w:rsid w:val="00B86D3F"/>
    <w:rsid w:val="00B90B7B"/>
    <w:rsid w:val="00B9119C"/>
    <w:rsid w:val="00B91C40"/>
    <w:rsid w:val="00B91D08"/>
    <w:rsid w:val="00B91E72"/>
    <w:rsid w:val="00B92002"/>
    <w:rsid w:val="00B93115"/>
    <w:rsid w:val="00B931A6"/>
    <w:rsid w:val="00B93D25"/>
    <w:rsid w:val="00B941C9"/>
    <w:rsid w:val="00B94CA4"/>
    <w:rsid w:val="00B9562C"/>
    <w:rsid w:val="00B9647A"/>
    <w:rsid w:val="00B9713C"/>
    <w:rsid w:val="00B9793F"/>
    <w:rsid w:val="00B97CF7"/>
    <w:rsid w:val="00B97E9B"/>
    <w:rsid w:val="00BA0770"/>
    <w:rsid w:val="00BA127A"/>
    <w:rsid w:val="00BA16B1"/>
    <w:rsid w:val="00BA17F7"/>
    <w:rsid w:val="00BA1DD2"/>
    <w:rsid w:val="00BA1EC8"/>
    <w:rsid w:val="00BA230B"/>
    <w:rsid w:val="00BA2BCF"/>
    <w:rsid w:val="00BA327A"/>
    <w:rsid w:val="00BA3C7C"/>
    <w:rsid w:val="00BA5091"/>
    <w:rsid w:val="00BA538A"/>
    <w:rsid w:val="00BA54A4"/>
    <w:rsid w:val="00BA5580"/>
    <w:rsid w:val="00BA5AB0"/>
    <w:rsid w:val="00BA5CDB"/>
    <w:rsid w:val="00BA5D00"/>
    <w:rsid w:val="00BA669E"/>
    <w:rsid w:val="00BA6A50"/>
    <w:rsid w:val="00BA6AFF"/>
    <w:rsid w:val="00BA6CB6"/>
    <w:rsid w:val="00BA72BC"/>
    <w:rsid w:val="00BA7325"/>
    <w:rsid w:val="00BA7B7D"/>
    <w:rsid w:val="00BAF95D"/>
    <w:rsid w:val="00BB0B32"/>
    <w:rsid w:val="00BB0D82"/>
    <w:rsid w:val="00BB0E7F"/>
    <w:rsid w:val="00BB1DCE"/>
    <w:rsid w:val="00BB2C99"/>
    <w:rsid w:val="00BB2DDA"/>
    <w:rsid w:val="00BB3558"/>
    <w:rsid w:val="00BB389A"/>
    <w:rsid w:val="00BB3D37"/>
    <w:rsid w:val="00BB4534"/>
    <w:rsid w:val="00BB492D"/>
    <w:rsid w:val="00BB5037"/>
    <w:rsid w:val="00BB5EA8"/>
    <w:rsid w:val="00BB63C6"/>
    <w:rsid w:val="00BB675C"/>
    <w:rsid w:val="00BB6A29"/>
    <w:rsid w:val="00BB6C03"/>
    <w:rsid w:val="00BB7372"/>
    <w:rsid w:val="00BC0684"/>
    <w:rsid w:val="00BC06DF"/>
    <w:rsid w:val="00BC0805"/>
    <w:rsid w:val="00BC0AC7"/>
    <w:rsid w:val="00BC163F"/>
    <w:rsid w:val="00BC18ED"/>
    <w:rsid w:val="00BC1991"/>
    <w:rsid w:val="00BC1C9F"/>
    <w:rsid w:val="00BC2A81"/>
    <w:rsid w:val="00BC3A1A"/>
    <w:rsid w:val="00BC3ED9"/>
    <w:rsid w:val="00BC4AF3"/>
    <w:rsid w:val="00BC4B27"/>
    <w:rsid w:val="00BC5199"/>
    <w:rsid w:val="00BC564C"/>
    <w:rsid w:val="00BC5661"/>
    <w:rsid w:val="00BC6A4B"/>
    <w:rsid w:val="00BC7038"/>
    <w:rsid w:val="00BC718C"/>
    <w:rsid w:val="00BC71AE"/>
    <w:rsid w:val="00BC7300"/>
    <w:rsid w:val="00BC7359"/>
    <w:rsid w:val="00BD02A1"/>
    <w:rsid w:val="00BD0606"/>
    <w:rsid w:val="00BD2024"/>
    <w:rsid w:val="00BD2275"/>
    <w:rsid w:val="00BD2B87"/>
    <w:rsid w:val="00BD2BFD"/>
    <w:rsid w:val="00BD2F2E"/>
    <w:rsid w:val="00BD31AC"/>
    <w:rsid w:val="00BD332F"/>
    <w:rsid w:val="00BD335F"/>
    <w:rsid w:val="00BD386A"/>
    <w:rsid w:val="00BD3B19"/>
    <w:rsid w:val="00BD3F99"/>
    <w:rsid w:val="00BD4BDA"/>
    <w:rsid w:val="00BD5233"/>
    <w:rsid w:val="00BD524E"/>
    <w:rsid w:val="00BD5305"/>
    <w:rsid w:val="00BD598F"/>
    <w:rsid w:val="00BD5F6D"/>
    <w:rsid w:val="00BD63B5"/>
    <w:rsid w:val="00BD70DA"/>
    <w:rsid w:val="00BD729F"/>
    <w:rsid w:val="00BD77B9"/>
    <w:rsid w:val="00BD7ABB"/>
    <w:rsid w:val="00BD7CA4"/>
    <w:rsid w:val="00BE0AAE"/>
    <w:rsid w:val="00BE0DB1"/>
    <w:rsid w:val="00BE214F"/>
    <w:rsid w:val="00BE2FD0"/>
    <w:rsid w:val="00BE4C6D"/>
    <w:rsid w:val="00BE4D86"/>
    <w:rsid w:val="00BE51C9"/>
    <w:rsid w:val="00BE594F"/>
    <w:rsid w:val="00BE5AFE"/>
    <w:rsid w:val="00BE6185"/>
    <w:rsid w:val="00BE621E"/>
    <w:rsid w:val="00BE68AD"/>
    <w:rsid w:val="00BE70C8"/>
    <w:rsid w:val="00BF04C3"/>
    <w:rsid w:val="00BF0933"/>
    <w:rsid w:val="00BF0A0B"/>
    <w:rsid w:val="00BF0FBB"/>
    <w:rsid w:val="00BF153C"/>
    <w:rsid w:val="00BF159B"/>
    <w:rsid w:val="00BF1726"/>
    <w:rsid w:val="00BF1904"/>
    <w:rsid w:val="00BF1DBC"/>
    <w:rsid w:val="00BF1E0B"/>
    <w:rsid w:val="00BF23C2"/>
    <w:rsid w:val="00BF25E8"/>
    <w:rsid w:val="00BF2C93"/>
    <w:rsid w:val="00BF348D"/>
    <w:rsid w:val="00BF371F"/>
    <w:rsid w:val="00BF3EE5"/>
    <w:rsid w:val="00BF404B"/>
    <w:rsid w:val="00BF42EE"/>
    <w:rsid w:val="00BF4D9A"/>
    <w:rsid w:val="00BF4E0B"/>
    <w:rsid w:val="00BF4F34"/>
    <w:rsid w:val="00BF513B"/>
    <w:rsid w:val="00BF5645"/>
    <w:rsid w:val="00BF5AE0"/>
    <w:rsid w:val="00BF5FB5"/>
    <w:rsid w:val="00BF6172"/>
    <w:rsid w:val="00BF7302"/>
    <w:rsid w:val="00BF7DBF"/>
    <w:rsid w:val="00BF7F40"/>
    <w:rsid w:val="00C00015"/>
    <w:rsid w:val="00C002EB"/>
    <w:rsid w:val="00C006DC"/>
    <w:rsid w:val="00C0095A"/>
    <w:rsid w:val="00C011DA"/>
    <w:rsid w:val="00C0125D"/>
    <w:rsid w:val="00C01788"/>
    <w:rsid w:val="00C024DF"/>
    <w:rsid w:val="00C037A1"/>
    <w:rsid w:val="00C03D79"/>
    <w:rsid w:val="00C0454D"/>
    <w:rsid w:val="00C04576"/>
    <w:rsid w:val="00C046B9"/>
    <w:rsid w:val="00C04EBC"/>
    <w:rsid w:val="00C057EE"/>
    <w:rsid w:val="00C05838"/>
    <w:rsid w:val="00C05C60"/>
    <w:rsid w:val="00C062F1"/>
    <w:rsid w:val="00C065AE"/>
    <w:rsid w:val="00C0673E"/>
    <w:rsid w:val="00C06F60"/>
    <w:rsid w:val="00C072B9"/>
    <w:rsid w:val="00C074B8"/>
    <w:rsid w:val="00C10F66"/>
    <w:rsid w:val="00C10F69"/>
    <w:rsid w:val="00C10FF6"/>
    <w:rsid w:val="00C1172B"/>
    <w:rsid w:val="00C117AB"/>
    <w:rsid w:val="00C118CA"/>
    <w:rsid w:val="00C118F7"/>
    <w:rsid w:val="00C11DFA"/>
    <w:rsid w:val="00C11FAB"/>
    <w:rsid w:val="00C12215"/>
    <w:rsid w:val="00C1296A"/>
    <w:rsid w:val="00C12BF2"/>
    <w:rsid w:val="00C13267"/>
    <w:rsid w:val="00C13C28"/>
    <w:rsid w:val="00C13EBF"/>
    <w:rsid w:val="00C14284"/>
    <w:rsid w:val="00C14B11"/>
    <w:rsid w:val="00C15AC4"/>
    <w:rsid w:val="00C15D39"/>
    <w:rsid w:val="00C166FE"/>
    <w:rsid w:val="00C16C4C"/>
    <w:rsid w:val="00C17673"/>
    <w:rsid w:val="00C2034D"/>
    <w:rsid w:val="00C20BD2"/>
    <w:rsid w:val="00C20C71"/>
    <w:rsid w:val="00C210DA"/>
    <w:rsid w:val="00C21165"/>
    <w:rsid w:val="00C21D04"/>
    <w:rsid w:val="00C22EC7"/>
    <w:rsid w:val="00C22F12"/>
    <w:rsid w:val="00C233FB"/>
    <w:rsid w:val="00C23800"/>
    <w:rsid w:val="00C2556A"/>
    <w:rsid w:val="00C25D40"/>
    <w:rsid w:val="00C25D8F"/>
    <w:rsid w:val="00C25FE8"/>
    <w:rsid w:val="00C260F2"/>
    <w:rsid w:val="00C274DE"/>
    <w:rsid w:val="00C27AC3"/>
    <w:rsid w:val="00C27E42"/>
    <w:rsid w:val="00C27E8D"/>
    <w:rsid w:val="00C27FEA"/>
    <w:rsid w:val="00C30079"/>
    <w:rsid w:val="00C3018F"/>
    <w:rsid w:val="00C3068D"/>
    <w:rsid w:val="00C3089F"/>
    <w:rsid w:val="00C31283"/>
    <w:rsid w:val="00C3194C"/>
    <w:rsid w:val="00C3217E"/>
    <w:rsid w:val="00C3257B"/>
    <w:rsid w:val="00C32959"/>
    <w:rsid w:val="00C32ABB"/>
    <w:rsid w:val="00C33ABA"/>
    <w:rsid w:val="00C33B9E"/>
    <w:rsid w:val="00C33D65"/>
    <w:rsid w:val="00C3439C"/>
    <w:rsid w:val="00C3474D"/>
    <w:rsid w:val="00C348DE"/>
    <w:rsid w:val="00C34945"/>
    <w:rsid w:val="00C34B9D"/>
    <w:rsid w:val="00C34F38"/>
    <w:rsid w:val="00C357DE"/>
    <w:rsid w:val="00C35967"/>
    <w:rsid w:val="00C35D9B"/>
    <w:rsid w:val="00C35F3E"/>
    <w:rsid w:val="00C36372"/>
    <w:rsid w:val="00C3641E"/>
    <w:rsid w:val="00C36659"/>
    <w:rsid w:val="00C3718E"/>
    <w:rsid w:val="00C3719B"/>
    <w:rsid w:val="00C37FF8"/>
    <w:rsid w:val="00C400A5"/>
    <w:rsid w:val="00C405F3"/>
    <w:rsid w:val="00C41E1E"/>
    <w:rsid w:val="00C41E5F"/>
    <w:rsid w:val="00C41F9E"/>
    <w:rsid w:val="00C41FE6"/>
    <w:rsid w:val="00C4240C"/>
    <w:rsid w:val="00C43B46"/>
    <w:rsid w:val="00C44C13"/>
    <w:rsid w:val="00C44FCE"/>
    <w:rsid w:val="00C454D9"/>
    <w:rsid w:val="00C45E83"/>
    <w:rsid w:val="00C46036"/>
    <w:rsid w:val="00C46241"/>
    <w:rsid w:val="00C463A5"/>
    <w:rsid w:val="00C46D85"/>
    <w:rsid w:val="00C46E86"/>
    <w:rsid w:val="00C47557"/>
    <w:rsid w:val="00C47F2E"/>
    <w:rsid w:val="00C47F75"/>
    <w:rsid w:val="00C5066A"/>
    <w:rsid w:val="00C50BC7"/>
    <w:rsid w:val="00C50CB5"/>
    <w:rsid w:val="00C510B8"/>
    <w:rsid w:val="00C512C0"/>
    <w:rsid w:val="00C51AD6"/>
    <w:rsid w:val="00C51C1F"/>
    <w:rsid w:val="00C526A6"/>
    <w:rsid w:val="00C5289E"/>
    <w:rsid w:val="00C52D6D"/>
    <w:rsid w:val="00C52F54"/>
    <w:rsid w:val="00C533E8"/>
    <w:rsid w:val="00C53DFA"/>
    <w:rsid w:val="00C54FFC"/>
    <w:rsid w:val="00C55AF7"/>
    <w:rsid w:val="00C56040"/>
    <w:rsid w:val="00C563D3"/>
    <w:rsid w:val="00C56A04"/>
    <w:rsid w:val="00C578D1"/>
    <w:rsid w:val="00C57E52"/>
    <w:rsid w:val="00C600B0"/>
    <w:rsid w:val="00C60585"/>
    <w:rsid w:val="00C612D9"/>
    <w:rsid w:val="00C61DD6"/>
    <w:rsid w:val="00C6208A"/>
    <w:rsid w:val="00C625F4"/>
    <w:rsid w:val="00C6370A"/>
    <w:rsid w:val="00C63A7A"/>
    <w:rsid w:val="00C6480B"/>
    <w:rsid w:val="00C648EF"/>
    <w:rsid w:val="00C64EF0"/>
    <w:rsid w:val="00C64FA8"/>
    <w:rsid w:val="00C652BA"/>
    <w:rsid w:val="00C6535A"/>
    <w:rsid w:val="00C654FB"/>
    <w:rsid w:val="00C65D5B"/>
    <w:rsid w:val="00C65E15"/>
    <w:rsid w:val="00C66149"/>
    <w:rsid w:val="00C668A9"/>
    <w:rsid w:val="00C66DFF"/>
    <w:rsid w:val="00C67F29"/>
    <w:rsid w:val="00C705A3"/>
    <w:rsid w:val="00C70657"/>
    <w:rsid w:val="00C70903"/>
    <w:rsid w:val="00C70D41"/>
    <w:rsid w:val="00C71230"/>
    <w:rsid w:val="00C72160"/>
    <w:rsid w:val="00C72468"/>
    <w:rsid w:val="00C72FB9"/>
    <w:rsid w:val="00C751B6"/>
    <w:rsid w:val="00C75629"/>
    <w:rsid w:val="00C75E12"/>
    <w:rsid w:val="00C7675D"/>
    <w:rsid w:val="00C76EAE"/>
    <w:rsid w:val="00C771EF"/>
    <w:rsid w:val="00C77777"/>
    <w:rsid w:val="00C77ACB"/>
    <w:rsid w:val="00C80275"/>
    <w:rsid w:val="00C80C00"/>
    <w:rsid w:val="00C81D0A"/>
    <w:rsid w:val="00C81FDF"/>
    <w:rsid w:val="00C82214"/>
    <w:rsid w:val="00C82440"/>
    <w:rsid w:val="00C8286D"/>
    <w:rsid w:val="00C82D6A"/>
    <w:rsid w:val="00C83210"/>
    <w:rsid w:val="00C83328"/>
    <w:rsid w:val="00C84561"/>
    <w:rsid w:val="00C84BB2"/>
    <w:rsid w:val="00C85396"/>
    <w:rsid w:val="00C857BA"/>
    <w:rsid w:val="00C857E2"/>
    <w:rsid w:val="00C858C6"/>
    <w:rsid w:val="00C8621F"/>
    <w:rsid w:val="00C869D8"/>
    <w:rsid w:val="00C86B14"/>
    <w:rsid w:val="00C86EAD"/>
    <w:rsid w:val="00C878A7"/>
    <w:rsid w:val="00C87F74"/>
    <w:rsid w:val="00C9020A"/>
    <w:rsid w:val="00C9027F"/>
    <w:rsid w:val="00C903D0"/>
    <w:rsid w:val="00C90D80"/>
    <w:rsid w:val="00C93FD4"/>
    <w:rsid w:val="00C9420B"/>
    <w:rsid w:val="00C942E5"/>
    <w:rsid w:val="00C94B95"/>
    <w:rsid w:val="00C94BED"/>
    <w:rsid w:val="00C94F4A"/>
    <w:rsid w:val="00C95096"/>
    <w:rsid w:val="00C95B1A"/>
    <w:rsid w:val="00C96268"/>
    <w:rsid w:val="00C96695"/>
    <w:rsid w:val="00C975AA"/>
    <w:rsid w:val="00C97680"/>
    <w:rsid w:val="00C979B0"/>
    <w:rsid w:val="00C97A34"/>
    <w:rsid w:val="00C97F81"/>
    <w:rsid w:val="00CA1C4F"/>
    <w:rsid w:val="00CA1D5A"/>
    <w:rsid w:val="00CA1F32"/>
    <w:rsid w:val="00CA2021"/>
    <w:rsid w:val="00CA2367"/>
    <w:rsid w:val="00CA3048"/>
    <w:rsid w:val="00CA321D"/>
    <w:rsid w:val="00CA3275"/>
    <w:rsid w:val="00CA3561"/>
    <w:rsid w:val="00CA35AB"/>
    <w:rsid w:val="00CA3E78"/>
    <w:rsid w:val="00CA46C8"/>
    <w:rsid w:val="00CA5035"/>
    <w:rsid w:val="00CA5785"/>
    <w:rsid w:val="00CA6373"/>
    <w:rsid w:val="00CA6CBB"/>
    <w:rsid w:val="00CA6EBE"/>
    <w:rsid w:val="00CA6F01"/>
    <w:rsid w:val="00CA7E73"/>
    <w:rsid w:val="00CB0089"/>
    <w:rsid w:val="00CB05A7"/>
    <w:rsid w:val="00CB08AC"/>
    <w:rsid w:val="00CB09DD"/>
    <w:rsid w:val="00CB11CB"/>
    <w:rsid w:val="00CB1470"/>
    <w:rsid w:val="00CB15F1"/>
    <w:rsid w:val="00CB17EA"/>
    <w:rsid w:val="00CB1918"/>
    <w:rsid w:val="00CB1AB4"/>
    <w:rsid w:val="00CB23AD"/>
    <w:rsid w:val="00CB3DE6"/>
    <w:rsid w:val="00CB4420"/>
    <w:rsid w:val="00CB4B24"/>
    <w:rsid w:val="00CB4F86"/>
    <w:rsid w:val="00CB589F"/>
    <w:rsid w:val="00CB5DC0"/>
    <w:rsid w:val="00CB5E77"/>
    <w:rsid w:val="00CB695D"/>
    <w:rsid w:val="00CB75C5"/>
    <w:rsid w:val="00CB7BBE"/>
    <w:rsid w:val="00CC02A4"/>
    <w:rsid w:val="00CC05E3"/>
    <w:rsid w:val="00CC0C48"/>
    <w:rsid w:val="00CC0FD2"/>
    <w:rsid w:val="00CC1128"/>
    <w:rsid w:val="00CC115E"/>
    <w:rsid w:val="00CC126E"/>
    <w:rsid w:val="00CC1CD2"/>
    <w:rsid w:val="00CC1D1F"/>
    <w:rsid w:val="00CC2021"/>
    <w:rsid w:val="00CC22FB"/>
    <w:rsid w:val="00CC2632"/>
    <w:rsid w:val="00CC2A14"/>
    <w:rsid w:val="00CC3F93"/>
    <w:rsid w:val="00CC4ED0"/>
    <w:rsid w:val="00CC5197"/>
    <w:rsid w:val="00CC5306"/>
    <w:rsid w:val="00CC5527"/>
    <w:rsid w:val="00CC5D51"/>
    <w:rsid w:val="00CC6639"/>
    <w:rsid w:val="00CC673C"/>
    <w:rsid w:val="00CC67B1"/>
    <w:rsid w:val="00CC6D43"/>
    <w:rsid w:val="00CC76E5"/>
    <w:rsid w:val="00CC7793"/>
    <w:rsid w:val="00CC79C3"/>
    <w:rsid w:val="00CD030B"/>
    <w:rsid w:val="00CD04F9"/>
    <w:rsid w:val="00CD0E47"/>
    <w:rsid w:val="00CD2034"/>
    <w:rsid w:val="00CD247D"/>
    <w:rsid w:val="00CD2AE7"/>
    <w:rsid w:val="00CD2E0E"/>
    <w:rsid w:val="00CD2FFB"/>
    <w:rsid w:val="00CD33F4"/>
    <w:rsid w:val="00CD3C74"/>
    <w:rsid w:val="00CD3DDE"/>
    <w:rsid w:val="00CD4198"/>
    <w:rsid w:val="00CD4DAB"/>
    <w:rsid w:val="00CD5169"/>
    <w:rsid w:val="00CD586A"/>
    <w:rsid w:val="00CD6776"/>
    <w:rsid w:val="00CD71A2"/>
    <w:rsid w:val="00CD7A7F"/>
    <w:rsid w:val="00CD7C84"/>
    <w:rsid w:val="00CD7FD0"/>
    <w:rsid w:val="00CE02AA"/>
    <w:rsid w:val="00CE0813"/>
    <w:rsid w:val="00CE1844"/>
    <w:rsid w:val="00CE1DFB"/>
    <w:rsid w:val="00CE1EBA"/>
    <w:rsid w:val="00CE1FE9"/>
    <w:rsid w:val="00CE206B"/>
    <w:rsid w:val="00CE280F"/>
    <w:rsid w:val="00CE2DD9"/>
    <w:rsid w:val="00CE33E4"/>
    <w:rsid w:val="00CE3E7E"/>
    <w:rsid w:val="00CE4DFD"/>
    <w:rsid w:val="00CE537E"/>
    <w:rsid w:val="00CE7459"/>
    <w:rsid w:val="00CE7997"/>
    <w:rsid w:val="00CE7EAD"/>
    <w:rsid w:val="00CF07E8"/>
    <w:rsid w:val="00CF0FDF"/>
    <w:rsid w:val="00CF1CA7"/>
    <w:rsid w:val="00CF248F"/>
    <w:rsid w:val="00CF26E5"/>
    <w:rsid w:val="00CF300C"/>
    <w:rsid w:val="00CF3DF9"/>
    <w:rsid w:val="00CF43C7"/>
    <w:rsid w:val="00CF45DC"/>
    <w:rsid w:val="00CF486F"/>
    <w:rsid w:val="00CF62AC"/>
    <w:rsid w:val="00CF6A4E"/>
    <w:rsid w:val="00CF6FC8"/>
    <w:rsid w:val="00CF7DC5"/>
    <w:rsid w:val="00CF7EF6"/>
    <w:rsid w:val="00D003F0"/>
    <w:rsid w:val="00D0047C"/>
    <w:rsid w:val="00D01821"/>
    <w:rsid w:val="00D01C9A"/>
    <w:rsid w:val="00D01E5D"/>
    <w:rsid w:val="00D01EF3"/>
    <w:rsid w:val="00D01F6F"/>
    <w:rsid w:val="00D024D7"/>
    <w:rsid w:val="00D0301C"/>
    <w:rsid w:val="00D0310F"/>
    <w:rsid w:val="00D0666C"/>
    <w:rsid w:val="00D06A61"/>
    <w:rsid w:val="00D06A71"/>
    <w:rsid w:val="00D06FC5"/>
    <w:rsid w:val="00D0758F"/>
    <w:rsid w:val="00D075F5"/>
    <w:rsid w:val="00D077A7"/>
    <w:rsid w:val="00D07981"/>
    <w:rsid w:val="00D10703"/>
    <w:rsid w:val="00D11219"/>
    <w:rsid w:val="00D12144"/>
    <w:rsid w:val="00D125F0"/>
    <w:rsid w:val="00D12BAE"/>
    <w:rsid w:val="00D1369D"/>
    <w:rsid w:val="00D138A3"/>
    <w:rsid w:val="00D13C03"/>
    <w:rsid w:val="00D13C83"/>
    <w:rsid w:val="00D141D3"/>
    <w:rsid w:val="00D145D7"/>
    <w:rsid w:val="00D14DBC"/>
    <w:rsid w:val="00D14E3B"/>
    <w:rsid w:val="00D15D28"/>
    <w:rsid w:val="00D16C4C"/>
    <w:rsid w:val="00D17AD8"/>
    <w:rsid w:val="00D17DAB"/>
    <w:rsid w:val="00D204B1"/>
    <w:rsid w:val="00D211A2"/>
    <w:rsid w:val="00D222C2"/>
    <w:rsid w:val="00D22BB0"/>
    <w:rsid w:val="00D236F0"/>
    <w:rsid w:val="00D23DD5"/>
    <w:rsid w:val="00D23F50"/>
    <w:rsid w:val="00D242F6"/>
    <w:rsid w:val="00D248A0"/>
    <w:rsid w:val="00D24B87"/>
    <w:rsid w:val="00D24B8B"/>
    <w:rsid w:val="00D24BC9"/>
    <w:rsid w:val="00D250D6"/>
    <w:rsid w:val="00D26408"/>
    <w:rsid w:val="00D2708A"/>
    <w:rsid w:val="00D27990"/>
    <w:rsid w:val="00D279CD"/>
    <w:rsid w:val="00D27B4C"/>
    <w:rsid w:val="00D30A0F"/>
    <w:rsid w:val="00D313B6"/>
    <w:rsid w:val="00D31715"/>
    <w:rsid w:val="00D31E0D"/>
    <w:rsid w:val="00D31FAE"/>
    <w:rsid w:val="00D32034"/>
    <w:rsid w:val="00D32D8F"/>
    <w:rsid w:val="00D335F3"/>
    <w:rsid w:val="00D3398A"/>
    <w:rsid w:val="00D33A7E"/>
    <w:rsid w:val="00D33BBE"/>
    <w:rsid w:val="00D34A36"/>
    <w:rsid w:val="00D34DDF"/>
    <w:rsid w:val="00D34DEB"/>
    <w:rsid w:val="00D35906"/>
    <w:rsid w:val="00D35BA5"/>
    <w:rsid w:val="00D3621A"/>
    <w:rsid w:val="00D36FBC"/>
    <w:rsid w:val="00D37D40"/>
    <w:rsid w:val="00D37D68"/>
    <w:rsid w:val="00D408DD"/>
    <w:rsid w:val="00D40F5C"/>
    <w:rsid w:val="00D418F1"/>
    <w:rsid w:val="00D41DED"/>
    <w:rsid w:val="00D41FB6"/>
    <w:rsid w:val="00D420BC"/>
    <w:rsid w:val="00D4295D"/>
    <w:rsid w:val="00D42AA7"/>
    <w:rsid w:val="00D4332D"/>
    <w:rsid w:val="00D441DE"/>
    <w:rsid w:val="00D448F0"/>
    <w:rsid w:val="00D449B7"/>
    <w:rsid w:val="00D45220"/>
    <w:rsid w:val="00D455C6"/>
    <w:rsid w:val="00D4568B"/>
    <w:rsid w:val="00D45C63"/>
    <w:rsid w:val="00D45E35"/>
    <w:rsid w:val="00D463FC"/>
    <w:rsid w:val="00D464D8"/>
    <w:rsid w:val="00D47BB6"/>
    <w:rsid w:val="00D47E6F"/>
    <w:rsid w:val="00D501B7"/>
    <w:rsid w:val="00D5066D"/>
    <w:rsid w:val="00D5091E"/>
    <w:rsid w:val="00D510E7"/>
    <w:rsid w:val="00D519DB"/>
    <w:rsid w:val="00D51BF2"/>
    <w:rsid w:val="00D52615"/>
    <w:rsid w:val="00D531F5"/>
    <w:rsid w:val="00D533AA"/>
    <w:rsid w:val="00D53442"/>
    <w:rsid w:val="00D53E08"/>
    <w:rsid w:val="00D546DA"/>
    <w:rsid w:val="00D5536D"/>
    <w:rsid w:val="00D55D87"/>
    <w:rsid w:val="00D56A8C"/>
    <w:rsid w:val="00D57232"/>
    <w:rsid w:val="00D572DF"/>
    <w:rsid w:val="00D573E0"/>
    <w:rsid w:val="00D5778A"/>
    <w:rsid w:val="00D60058"/>
    <w:rsid w:val="00D6087D"/>
    <w:rsid w:val="00D60CDD"/>
    <w:rsid w:val="00D61411"/>
    <w:rsid w:val="00D61704"/>
    <w:rsid w:val="00D61C3E"/>
    <w:rsid w:val="00D634BB"/>
    <w:rsid w:val="00D634D8"/>
    <w:rsid w:val="00D63693"/>
    <w:rsid w:val="00D639FB"/>
    <w:rsid w:val="00D642FE"/>
    <w:rsid w:val="00D6433A"/>
    <w:rsid w:val="00D64AA9"/>
    <w:rsid w:val="00D64F4D"/>
    <w:rsid w:val="00D658D6"/>
    <w:rsid w:val="00D65E27"/>
    <w:rsid w:val="00D666EF"/>
    <w:rsid w:val="00D66D44"/>
    <w:rsid w:val="00D70132"/>
    <w:rsid w:val="00D705CB"/>
    <w:rsid w:val="00D710B1"/>
    <w:rsid w:val="00D711F8"/>
    <w:rsid w:val="00D71548"/>
    <w:rsid w:val="00D71B28"/>
    <w:rsid w:val="00D72215"/>
    <w:rsid w:val="00D7242C"/>
    <w:rsid w:val="00D72971"/>
    <w:rsid w:val="00D730F8"/>
    <w:rsid w:val="00D73D96"/>
    <w:rsid w:val="00D74195"/>
    <w:rsid w:val="00D74D39"/>
    <w:rsid w:val="00D755DE"/>
    <w:rsid w:val="00D757DB"/>
    <w:rsid w:val="00D757EF"/>
    <w:rsid w:val="00D757FE"/>
    <w:rsid w:val="00D75BDE"/>
    <w:rsid w:val="00D75CD3"/>
    <w:rsid w:val="00D75DFA"/>
    <w:rsid w:val="00D75F3E"/>
    <w:rsid w:val="00D7655F"/>
    <w:rsid w:val="00D76D38"/>
    <w:rsid w:val="00D77102"/>
    <w:rsid w:val="00D7790B"/>
    <w:rsid w:val="00D77E02"/>
    <w:rsid w:val="00D80A9B"/>
    <w:rsid w:val="00D812F0"/>
    <w:rsid w:val="00D8147A"/>
    <w:rsid w:val="00D816EF"/>
    <w:rsid w:val="00D824F3"/>
    <w:rsid w:val="00D82753"/>
    <w:rsid w:val="00D82D44"/>
    <w:rsid w:val="00D840CD"/>
    <w:rsid w:val="00D841BD"/>
    <w:rsid w:val="00D8429B"/>
    <w:rsid w:val="00D8451B"/>
    <w:rsid w:val="00D85889"/>
    <w:rsid w:val="00D85DF4"/>
    <w:rsid w:val="00D865C3"/>
    <w:rsid w:val="00D86994"/>
    <w:rsid w:val="00D86C52"/>
    <w:rsid w:val="00D874CF"/>
    <w:rsid w:val="00D90D02"/>
    <w:rsid w:val="00D91191"/>
    <w:rsid w:val="00D9147E"/>
    <w:rsid w:val="00D921B6"/>
    <w:rsid w:val="00D9221E"/>
    <w:rsid w:val="00D925A0"/>
    <w:rsid w:val="00D925EF"/>
    <w:rsid w:val="00D935DE"/>
    <w:rsid w:val="00D937C8"/>
    <w:rsid w:val="00D93DD0"/>
    <w:rsid w:val="00D940FC"/>
    <w:rsid w:val="00D94397"/>
    <w:rsid w:val="00D94884"/>
    <w:rsid w:val="00D9507A"/>
    <w:rsid w:val="00D951B6"/>
    <w:rsid w:val="00D95CB7"/>
    <w:rsid w:val="00D96EC7"/>
    <w:rsid w:val="00D97F90"/>
    <w:rsid w:val="00DA06FF"/>
    <w:rsid w:val="00DA07BE"/>
    <w:rsid w:val="00DA10B1"/>
    <w:rsid w:val="00DA115D"/>
    <w:rsid w:val="00DA11EB"/>
    <w:rsid w:val="00DA14DC"/>
    <w:rsid w:val="00DA2ABC"/>
    <w:rsid w:val="00DA38D8"/>
    <w:rsid w:val="00DA3E9C"/>
    <w:rsid w:val="00DA55A3"/>
    <w:rsid w:val="00DA5C85"/>
    <w:rsid w:val="00DA5FEB"/>
    <w:rsid w:val="00DA618A"/>
    <w:rsid w:val="00DA652F"/>
    <w:rsid w:val="00DA7461"/>
    <w:rsid w:val="00DA7B2E"/>
    <w:rsid w:val="00DA7DB6"/>
    <w:rsid w:val="00DA7F8C"/>
    <w:rsid w:val="00DB0408"/>
    <w:rsid w:val="00DB04F0"/>
    <w:rsid w:val="00DB0C24"/>
    <w:rsid w:val="00DB2A19"/>
    <w:rsid w:val="00DB2C85"/>
    <w:rsid w:val="00DB2CED"/>
    <w:rsid w:val="00DB3FA6"/>
    <w:rsid w:val="00DB40AE"/>
    <w:rsid w:val="00DB418C"/>
    <w:rsid w:val="00DB465B"/>
    <w:rsid w:val="00DB55B8"/>
    <w:rsid w:val="00DB5988"/>
    <w:rsid w:val="00DB5D61"/>
    <w:rsid w:val="00DB5E45"/>
    <w:rsid w:val="00DB6034"/>
    <w:rsid w:val="00DB67E9"/>
    <w:rsid w:val="00DB68BE"/>
    <w:rsid w:val="00DB778C"/>
    <w:rsid w:val="00DB7AC5"/>
    <w:rsid w:val="00DB7C94"/>
    <w:rsid w:val="00DC0C99"/>
    <w:rsid w:val="00DC1110"/>
    <w:rsid w:val="00DC2194"/>
    <w:rsid w:val="00DC2506"/>
    <w:rsid w:val="00DC2617"/>
    <w:rsid w:val="00DC26FE"/>
    <w:rsid w:val="00DC2CEC"/>
    <w:rsid w:val="00DC2D2A"/>
    <w:rsid w:val="00DC2D30"/>
    <w:rsid w:val="00DC3102"/>
    <w:rsid w:val="00DC3F87"/>
    <w:rsid w:val="00DC47E3"/>
    <w:rsid w:val="00DC497D"/>
    <w:rsid w:val="00DC4C33"/>
    <w:rsid w:val="00DC5A01"/>
    <w:rsid w:val="00DC620F"/>
    <w:rsid w:val="00DC6632"/>
    <w:rsid w:val="00DC6A74"/>
    <w:rsid w:val="00DC6E0C"/>
    <w:rsid w:val="00DC7F71"/>
    <w:rsid w:val="00DD04DE"/>
    <w:rsid w:val="00DD0BA7"/>
    <w:rsid w:val="00DD0BD7"/>
    <w:rsid w:val="00DD13AA"/>
    <w:rsid w:val="00DD18FC"/>
    <w:rsid w:val="00DD1C55"/>
    <w:rsid w:val="00DD1D2C"/>
    <w:rsid w:val="00DD2376"/>
    <w:rsid w:val="00DD2442"/>
    <w:rsid w:val="00DD24D0"/>
    <w:rsid w:val="00DD2BBA"/>
    <w:rsid w:val="00DD2FCF"/>
    <w:rsid w:val="00DD302E"/>
    <w:rsid w:val="00DD369E"/>
    <w:rsid w:val="00DD39B1"/>
    <w:rsid w:val="00DD3FF6"/>
    <w:rsid w:val="00DD40D2"/>
    <w:rsid w:val="00DD4134"/>
    <w:rsid w:val="00DD42C9"/>
    <w:rsid w:val="00DD4959"/>
    <w:rsid w:val="00DD4D0F"/>
    <w:rsid w:val="00DD5E12"/>
    <w:rsid w:val="00DD6D41"/>
    <w:rsid w:val="00DE150F"/>
    <w:rsid w:val="00DE1660"/>
    <w:rsid w:val="00DE2996"/>
    <w:rsid w:val="00DE31AE"/>
    <w:rsid w:val="00DE3211"/>
    <w:rsid w:val="00DE35C4"/>
    <w:rsid w:val="00DE36AC"/>
    <w:rsid w:val="00DE3D40"/>
    <w:rsid w:val="00DE4707"/>
    <w:rsid w:val="00DE485B"/>
    <w:rsid w:val="00DE4875"/>
    <w:rsid w:val="00DE4CE3"/>
    <w:rsid w:val="00DE517B"/>
    <w:rsid w:val="00DE547B"/>
    <w:rsid w:val="00DE628C"/>
    <w:rsid w:val="00DE7BF3"/>
    <w:rsid w:val="00DE7EBB"/>
    <w:rsid w:val="00DF017D"/>
    <w:rsid w:val="00DF0AB5"/>
    <w:rsid w:val="00DF0C6A"/>
    <w:rsid w:val="00DF10DD"/>
    <w:rsid w:val="00DF156B"/>
    <w:rsid w:val="00DF1D59"/>
    <w:rsid w:val="00DF23F0"/>
    <w:rsid w:val="00DF2718"/>
    <w:rsid w:val="00DF2BEE"/>
    <w:rsid w:val="00DF3144"/>
    <w:rsid w:val="00DF46EA"/>
    <w:rsid w:val="00DF4716"/>
    <w:rsid w:val="00DF4FD5"/>
    <w:rsid w:val="00DF5154"/>
    <w:rsid w:val="00DF58E8"/>
    <w:rsid w:val="00DF5C01"/>
    <w:rsid w:val="00DF5F48"/>
    <w:rsid w:val="00DF5F6B"/>
    <w:rsid w:val="00DF674F"/>
    <w:rsid w:val="00DF68B9"/>
    <w:rsid w:val="00DF79A7"/>
    <w:rsid w:val="00E0151A"/>
    <w:rsid w:val="00E017E5"/>
    <w:rsid w:val="00E01F07"/>
    <w:rsid w:val="00E02A74"/>
    <w:rsid w:val="00E02B4A"/>
    <w:rsid w:val="00E02DB7"/>
    <w:rsid w:val="00E0390F"/>
    <w:rsid w:val="00E0415B"/>
    <w:rsid w:val="00E0433E"/>
    <w:rsid w:val="00E06864"/>
    <w:rsid w:val="00E06B8F"/>
    <w:rsid w:val="00E06D7E"/>
    <w:rsid w:val="00E07367"/>
    <w:rsid w:val="00E07F89"/>
    <w:rsid w:val="00E100B5"/>
    <w:rsid w:val="00E104C6"/>
    <w:rsid w:val="00E11061"/>
    <w:rsid w:val="00E11217"/>
    <w:rsid w:val="00E1195E"/>
    <w:rsid w:val="00E11F55"/>
    <w:rsid w:val="00E120EA"/>
    <w:rsid w:val="00E1244D"/>
    <w:rsid w:val="00E1250F"/>
    <w:rsid w:val="00E1271E"/>
    <w:rsid w:val="00E13302"/>
    <w:rsid w:val="00E13AFF"/>
    <w:rsid w:val="00E13CBD"/>
    <w:rsid w:val="00E140FD"/>
    <w:rsid w:val="00E14691"/>
    <w:rsid w:val="00E1635A"/>
    <w:rsid w:val="00E16BF2"/>
    <w:rsid w:val="00E16E5F"/>
    <w:rsid w:val="00E16ECF"/>
    <w:rsid w:val="00E17537"/>
    <w:rsid w:val="00E17E2D"/>
    <w:rsid w:val="00E21965"/>
    <w:rsid w:val="00E21E0B"/>
    <w:rsid w:val="00E21E2E"/>
    <w:rsid w:val="00E2248C"/>
    <w:rsid w:val="00E22A34"/>
    <w:rsid w:val="00E22D51"/>
    <w:rsid w:val="00E23BBC"/>
    <w:rsid w:val="00E23C70"/>
    <w:rsid w:val="00E24088"/>
    <w:rsid w:val="00E24639"/>
    <w:rsid w:val="00E24939"/>
    <w:rsid w:val="00E24BD5"/>
    <w:rsid w:val="00E25161"/>
    <w:rsid w:val="00E25339"/>
    <w:rsid w:val="00E25EE6"/>
    <w:rsid w:val="00E25F65"/>
    <w:rsid w:val="00E26151"/>
    <w:rsid w:val="00E261B0"/>
    <w:rsid w:val="00E264FB"/>
    <w:rsid w:val="00E26FCF"/>
    <w:rsid w:val="00E26FF9"/>
    <w:rsid w:val="00E275BB"/>
    <w:rsid w:val="00E27A0A"/>
    <w:rsid w:val="00E3012D"/>
    <w:rsid w:val="00E30AAD"/>
    <w:rsid w:val="00E30D24"/>
    <w:rsid w:val="00E3135D"/>
    <w:rsid w:val="00E31525"/>
    <w:rsid w:val="00E31E8B"/>
    <w:rsid w:val="00E3247B"/>
    <w:rsid w:val="00E32C2B"/>
    <w:rsid w:val="00E32E04"/>
    <w:rsid w:val="00E32E0C"/>
    <w:rsid w:val="00E3438B"/>
    <w:rsid w:val="00E347E1"/>
    <w:rsid w:val="00E34966"/>
    <w:rsid w:val="00E34C8E"/>
    <w:rsid w:val="00E3534A"/>
    <w:rsid w:val="00E354F2"/>
    <w:rsid w:val="00E357BA"/>
    <w:rsid w:val="00E35807"/>
    <w:rsid w:val="00E35978"/>
    <w:rsid w:val="00E35FB7"/>
    <w:rsid w:val="00E370AD"/>
    <w:rsid w:val="00E371C2"/>
    <w:rsid w:val="00E405FB"/>
    <w:rsid w:val="00E40F09"/>
    <w:rsid w:val="00E414DD"/>
    <w:rsid w:val="00E41AAB"/>
    <w:rsid w:val="00E41F4D"/>
    <w:rsid w:val="00E4256B"/>
    <w:rsid w:val="00E426C1"/>
    <w:rsid w:val="00E42CA2"/>
    <w:rsid w:val="00E42EE5"/>
    <w:rsid w:val="00E43D1A"/>
    <w:rsid w:val="00E446F9"/>
    <w:rsid w:val="00E44C9C"/>
    <w:rsid w:val="00E453BE"/>
    <w:rsid w:val="00E4684E"/>
    <w:rsid w:val="00E46886"/>
    <w:rsid w:val="00E46AA3"/>
    <w:rsid w:val="00E46B63"/>
    <w:rsid w:val="00E46F67"/>
    <w:rsid w:val="00E470D8"/>
    <w:rsid w:val="00E47B78"/>
    <w:rsid w:val="00E506B8"/>
    <w:rsid w:val="00E51828"/>
    <w:rsid w:val="00E51ABC"/>
    <w:rsid w:val="00E52399"/>
    <w:rsid w:val="00E53C88"/>
    <w:rsid w:val="00E541D8"/>
    <w:rsid w:val="00E55334"/>
    <w:rsid w:val="00E55401"/>
    <w:rsid w:val="00E5559A"/>
    <w:rsid w:val="00E5604F"/>
    <w:rsid w:val="00E560B3"/>
    <w:rsid w:val="00E56176"/>
    <w:rsid w:val="00E563C9"/>
    <w:rsid w:val="00E56528"/>
    <w:rsid w:val="00E5690F"/>
    <w:rsid w:val="00E56F2C"/>
    <w:rsid w:val="00E60325"/>
    <w:rsid w:val="00E617C3"/>
    <w:rsid w:val="00E6181E"/>
    <w:rsid w:val="00E62449"/>
    <w:rsid w:val="00E628BE"/>
    <w:rsid w:val="00E62D9D"/>
    <w:rsid w:val="00E62E54"/>
    <w:rsid w:val="00E63D84"/>
    <w:rsid w:val="00E63F17"/>
    <w:rsid w:val="00E64183"/>
    <w:rsid w:val="00E65868"/>
    <w:rsid w:val="00E65C08"/>
    <w:rsid w:val="00E66201"/>
    <w:rsid w:val="00E662AA"/>
    <w:rsid w:val="00E665EB"/>
    <w:rsid w:val="00E66C97"/>
    <w:rsid w:val="00E66FB8"/>
    <w:rsid w:val="00E67F7C"/>
    <w:rsid w:val="00E70E34"/>
    <w:rsid w:val="00E7108F"/>
    <w:rsid w:val="00E711EF"/>
    <w:rsid w:val="00E71447"/>
    <w:rsid w:val="00E72F1F"/>
    <w:rsid w:val="00E73A68"/>
    <w:rsid w:val="00E74059"/>
    <w:rsid w:val="00E74C86"/>
    <w:rsid w:val="00E74E41"/>
    <w:rsid w:val="00E75575"/>
    <w:rsid w:val="00E75A15"/>
    <w:rsid w:val="00E75FD7"/>
    <w:rsid w:val="00E76245"/>
    <w:rsid w:val="00E76E49"/>
    <w:rsid w:val="00E770A7"/>
    <w:rsid w:val="00E772DE"/>
    <w:rsid w:val="00E777FF"/>
    <w:rsid w:val="00E77846"/>
    <w:rsid w:val="00E800A4"/>
    <w:rsid w:val="00E8050C"/>
    <w:rsid w:val="00E810AC"/>
    <w:rsid w:val="00E81475"/>
    <w:rsid w:val="00E81B32"/>
    <w:rsid w:val="00E81E15"/>
    <w:rsid w:val="00E826CE"/>
    <w:rsid w:val="00E8271F"/>
    <w:rsid w:val="00E82CDD"/>
    <w:rsid w:val="00E83EE4"/>
    <w:rsid w:val="00E846BF"/>
    <w:rsid w:val="00E8488C"/>
    <w:rsid w:val="00E84FCC"/>
    <w:rsid w:val="00E854C3"/>
    <w:rsid w:val="00E85C8A"/>
    <w:rsid w:val="00E87600"/>
    <w:rsid w:val="00E879A9"/>
    <w:rsid w:val="00E903E1"/>
    <w:rsid w:val="00E903EC"/>
    <w:rsid w:val="00E90B6A"/>
    <w:rsid w:val="00E914BA"/>
    <w:rsid w:val="00E926D4"/>
    <w:rsid w:val="00E92B45"/>
    <w:rsid w:val="00E92F09"/>
    <w:rsid w:val="00E92FEE"/>
    <w:rsid w:val="00E9328E"/>
    <w:rsid w:val="00E932B0"/>
    <w:rsid w:val="00E9339B"/>
    <w:rsid w:val="00E93589"/>
    <w:rsid w:val="00E93E2B"/>
    <w:rsid w:val="00E9414D"/>
    <w:rsid w:val="00E9424D"/>
    <w:rsid w:val="00E94B60"/>
    <w:rsid w:val="00E94FC7"/>
    <w:rsid w:val="00E95910"/>
    <w:rsid w:val="00E95C1E"/>
    <w:rsid w:val="00E95DE1"/>
    <w:rsid w:val="00E9612E"/>
    <w:rsid w:val="00E965E8"/>
    <w:rsid w:val="00E9711F"/>
    <w:rsid w:val="00E97BD0"/>
    <w:rsid w:val="00E97D0B"/>
    <w:rsid w:val="00E97FDB"/>
    <w:rsid w:val="00EA013C"/>
    <w:rsid w:val="00EA08CE"/>
    <w:rsid w:val="00EA0E47"/>
    <w:rsid w:val="00EA0E7B"/>
    <w:rsid w:val="00EA18A8"/>
    <w:rsid w:val="00EA2C44"/>
    <w:rsid w:val="00EA3473"/>
    <w:rsid w:val="00EA383B"/>
    <w:rsid w:val="00EA38F2"/>
    <w:rsid w:val="00EA3DBC"/>
    <w:rsid w:val="00EA4350"/>
    <w:rsid w:val="00EA496C"/>
    <w:rsid w:val="00EA6209"/>
    <w:rsid w:val="00EA6893"/>
    <w:rsid w:val="00EA6B45"/>
    <w:rsid w:val="00EA6CEE"/>
    <w:rsid w:val="00EA7502"/>
    <w:rsid w:val="00EA773B"/>
    <w:rsid w:val="00EA7F44"/>
    <w:rsid w:val="00EB01E7"/>
    <w:rsid w:val="00EB0A51"/>
    <w:rsid w:val="00EB130B"/>
    <w:rsid w:val="00EB1539"/>
    <w:rsid w:val="00EB17B2"/>
    <w:rsid w:val="00EB1B5F"/>
    <w:rsid w:val="00EB2317"/>
    <w:rsid w:val="00EB2401"/>
    <w:rsid w:val="00EB2B55"/>
    <w:rsid w:val="00EB411C"/>
    <w:rsid w:val="00EB4176"/>
    <w:rsid w:val="00EB4465"/>
    <w:rsid w:val="00EB497F"/>
    <w:rsid w:val="00EB5BC3"/>
    <w:rsid w:val="00EB6D49"/>
    <w:rsid w:val="00EB7EC8"/>
    <w:rsid w:val="00EC01E3"/>
    <w:rsid w:val="00EC09A3"/>
    <w:rsid w:val="00EC0C5A"/>
    <w:rsid w:val="00EC171D"/>
    <w:rsid w:val="00EC1A17"/>
    <w:rsid w:val="00EC1B5E"/>
    <w:rsid w:val="00EC2112"/>
    <w:rsid w:val="00EC2388"/>
    <w:rsid w:val="00EC2B26"/>
    <w:rsid w:val="00EC2D48"/>
    <w:rsid w:val="00EC310C"/>
    <w:rsid w:val="00EC31FD"/>
    <w:rsid w:val="00EC34B8"/>
    <w:rsid w:val="00EC3944"/>
    <w:rsid w:val="00EC3965"/>
    <w:rsid w:val="00EC3A62"/>
    <w:rsid w:val="00EC3B02"/>
    <w:rsid w:val="00EC3D9A"/>
    <w:rsid w:val="00EC4330"/>
    <w:rsid w:val="00EC451F"/>
    <w:rsid w:val="00EC47B1"/>
    <w:rsid w:val="00EC4AE1"/>
    <w:rsid w:val="00EC5218"/>
    <w:rsid w:val="00EC54ED"/>
    <w:rsid w:val="00EC5EC9"/>
    <w:rsid w:val="00EC6557"/>
    <w:rsid w:val="00EC69F2"/>
    <w:rsid w:val="00EC79E3"/>
    <w:rsid w:val="00EC7CC1"/>
    <w:rsid w:val="00ED014D"/>
    <w:rsid w:val="00ED01F2"/>
    <w:rsid w:val="00ED144C"/>
    <w:rsid w:val="00ED242F"/>
    <w:rsid w:val="00ED2551"/>
    <w:rsid w:val="00ED2F2D"/>
    <w:rsid w:val="00ED309D"/>
    <w:rsid w:val="00ED30C9"/>
    <w:rsid w:val="00ED322D"/>
    <w:rsid w:val="00ED4384"/>
    <w:rsid w:val="00ED4962"/>
    <w:rsid w:val="00ED4B40"/>
    <w:rsid w:val="00ED4CEF"/>
    <w:rsid w:val="00ED4EB5"/>
    <w:rsid w:val="00ED5264"/>
    <w:rsid w:val="00ED5291"/>
    <w:rsid w:val="00ED557A"/>
    <w:rsid w:val="00ED5648"/>
    <w:rsid w:val="00ED5854"/>
    <w:rsid w:val="00ED59A1"/>
    <w:rsid w:val="00ED5A20"/>
    <w:rsid w:val="00ED607B"/>
    <w:rsid w:val="00ED6211"/>
    <w:rsid w:val="00ED66E8"/>
    <w:rsid w:val="00ED6D88"/>
    <w:rsid w:val="00ED7EC5"/>
    <w:rsid w:val="00EE0E43"/>
    <w:rsid w:val="00EE1008"/>
    <w:rsid w:val="00EE1085"/>
    <w:rsid w:val="00EE149D"/>
    <w:rsid w:val="00EE1A8F"/>
    <w:rsid w:val="00EE1B66"/>
    <w:rsid w:val="00EE1C2C"/>
    <w:rsid w:val="00EE25FB"/>
    <w:rsid w:val="00EE3427"/>
    <w:rsid w:val="00EE3889"/>
    <w:rsid w:val="00EE4113"/>
    <w:rsid w:val="00EE43D7"/>
    <w:rsid w:val="00EE4921"/>
    <w:rsid w:val="00EE51A1"/>
    <w:rsid w:val="00EE5D08"/>
    <w:rsid w:val="00EE6140"/>
    <w:rsid w:val="00EE6627"/>
    <w:rsid w:val="00EE67B2"/>
    <w:rsid w:val="00EE7480"/>
    <w:rsid w:val="00EE7F0C"/>
    <w:rsid w:val="00EF01A8"/>
    <w:rsid w:val="00EF038A"/>
    <w:rsid w:val="00EF0A5B"/>
    <w:rsid w:val="00EF1165"/>
    <w:rsid w:val="00EF11F3"/>
    <w:rsid w:val="00EF19EE"/>
    <w:rsid w:val="00EF1CB8"/>
    <w:rsid w:val="00EF1DD5"/>
    <w:rsid w:val="00EF1E2E"/>
    <w:rsid w:val="00EF2364"/>
    <w:rsid w:val="00EF24CD"/>
    <w:rsid w:val="00EF2655"/>
    <w:rsid w:val="00EF2B87"/>
    <w:rsid w:val="00EF30E7"/>
    <w:rsid w:val="00EF56CF"/>
    <w:rsid w:val="00EF5D85"/>
    <w:rsid w:val="00EF5E96"/>
    <w:rsid w:val="00EF5FDA"/>
    <w:rsid w:val="00EF62C5"/>
    <w:rsid w:val="00EF6349"/>
    <w:rsid w:val="00EF6A0A"/>
    <w:rsid w:val="00EF6D5D"/>
    <w:rsid w:val="00EF737B"/>
    <w:rsid w:val="00EF7500"/>
    <w:rsid w:val="00EF77AB"/>
    <w:rsid w:val="00EF7A32"/>
    <w:rsid w:val="00EF7DFF"/>
    <w:rsid w:val="00F0075D"/>
    <w:rsid w:val="00F01CD2"/>
    <w:rsid w:val="00F02BF0"/>
    <w:rsid w:val="00F02CFE"/>
    <w:rsid w:val="00F02DE3"/>
    <w:rsid w:val="00F03247"/>
    <w:rsid w:val="00F03890"/>
    <w:rsid w:val="00F03992"/>
    <w:rsid w:val="00F03DF0"/>
    <w:rsid w:val="00F03E48"/>
    <w:rsid w:val="00F03FAA"/>
    <w:rsid w:val="00F0462D"/>
    <w:rsid w:val="00F0464A"/>
    <w:rsid w:val="00F046BF"/>
    <w:rsid w:val="00F0489D"/>
    <w:rsid w:val="00F04A6F"/>
    <w:rsid w:val="00F04C63"/>
    <w:rsid w:val="00F0583D"/>
    <w:rsid w:val="00F05ACB"/>
    <w:rsid w:val="00F05E2E"/>
    <w:rsid w:val="00F06964"/>
    <w:rsid w:val="00F072B1"/>
    <w:rsid w:val="00F07914"/>
    <w:rsid w:val="00F10593"/>
    <w:rsid w:val="00F10839"/>
    <w:rsid w:val="00F10919"/>
    <w:rsid w:val="00F110D4"/>
    <w:rsid w:val="00F113FA"/>
    <w:rsid w:val="00F119D8"/>
    <w:rsid w:val="00F11EF4"/>
    <w:rsid w:val="00F1239B"/>
    <w:rsid w:val="00F12D5F"/>
    <w:rsid w:val="00F1304A"/>
    <w:rsid w:val="00F13FB1"/>
    <w:rsid w:val="00F14489"/>
    <w:rsid w:val="00F14601"/>
    <w:rsid w:val="00F14BFF"/>
    <w:rsid w:val="00F14C2C"/>
    <w:rsid w:val="00F14C2E"/>
    <w:rsid w:val="00F14C99"/>
    <w:rsid w:val="00F152CA"/>
    <w:rsid w:val="00F15531"/>
    <w:rsid w:val="00F15C86"/>
    <w:rsid w:val="00F160EF"/>
    <w:rsid w:val="00F16DE8"/>
    <w:rsid w:val="00F174AD"/>
    <w:rsid w:val="00F175B1"/>
    <w:rsid w:val="00F17AB4"/>
    <w:rsid w:val="00F17B1C"/>
    <w:rsid w:val="00F17CA2"/>
    <w:rsid w:val="00F203DA"/>
    <w:rsid w:val="00F20750"/>
    <w:rsid w:val="00F20A8F"/>
    <w:rsid w:val="00F212A6"/>
    <w:rsid w:val="00F2163F"/>
    <w:rsid w:val="00F21A22"/>
    <w:rsid w:val="00F21F74"/>
    <w:rsid w:val="00F2287D"/>
    <w:rsid w:val="00F23576"/>
    <w:rsid w:val="00F2397D"/>
    <w:rsid w:val="00F23AAC"/>
    <w:rsid w:val="00F240BC"/>
    <w:rsid w:val="00F2434C"/>
    <w:rsid w:val="00F24416"/>
    <w:rsid w:val="00F2479E"/>
    <w:rsid w:val="00F24B15"/>
    <w:rsid w:val="00F24C02"/>
    <w:rsid w:val="00F24F57"/>
    <w:rsid w:val="00F25086"/>
    <w:rsid w:val="00F25F18"/>
    <w:rsid w:val="00F26B14"/>
    <w:rsid w:val="00F270CF"/>
    <w:rsid w:val="00F27343"/>
    <w:rsid w:val="00F278A3"/>
    <w:rsid w:val="00F301C0"/>
    <w:rsid w:val="00F30603"/>
    <w:rsid w:val="00F30685"/>
    <w:rsid w:val="00F30893"/>
    <w:rsid w:val="00F30A3A"/>
    <w:rsid w:val="00F30F43"/>
    <w:rsid w:val="00F31443"/>
    <w:rsid w:val="00F31E2C"/>
    <w:rsid w:val="00F321E3"/>
    <w:rsid w:val="00F3296B"/>
    <w:rsid w:val="00F32AA7"/>
    <w:rsid w:val="00F32DAB"/>
    <w:rsid w:val="00F32DB3"/>
    <w:rsid w:val="00F3330F"/>
    <w:rsid w:val="00F3359D"/>
    <w:rsid w:val="00F339CD"/>
    <w:rsid w:val="00F33B89"/>
    <w:rsid w:val="00F33EA4"/>
    <w:rsid w:val="00F34592"/>
    <w:rsid w:val="00F352B1"/>
    <w:rsid w:val="00F3537C"/>
    <w:rsid w:val="00F35A0D"/>
    <w:rsid w:val="00F36665"/>
    <w:rsid w:val="00F36F68"/>
    <w:rsid w:val="00F37C0E"/>
    <w:rsid w:val="00F400BF"/>
    <w:rsid w:val="00F403BD"/>
    <w:rsid w:val="00F40A96"/>
    <w:rsid w:val="00F4140E"/>
    <w:rsid w:val="00F414A9"/>
    <w:rsid w:val="00F416B7"/>
    <w:rsid w:val="00F42236"/>
    <w:rsid w:val="00F4249E"/>
    <w:rsid w:val="00F42F2B"/>
    <w:rsid w:val="00F43871"/>
    <w:rsid w:val="00F438D2"/>
    <w:rsid w:val="00F43AA4"/>
    <w:rsid w:val="00F44343"/>
    <w:rsid w:val="00F44686"/>
    <w:rsid w:val="00F45030"/>
    <w:rsid w:val="00F4520D"/>
    <w:rsid w:val="00F47DFC"/>
    <w:rsid w:val="00F5066F"/>
    <w:rsid w:val="00F508AB"/>
    <w:rsid w:val="00F509D8"/>
    <w:rsid w:val="00F50CD5"/>
    <w:rsid w:val="00F511E5"/>
    <w:rsid w:val="00F52342"/>
    <w:rsid w:val="00F52D06"/>
    <w:rsid w:val="00F53296"/>
    <w:rsid w:val="00F53B56"/>
    <w:rsid w:val="00F53B73"/>
    <w:rsid w:val="00F53E18"/>
    <w:rsid w:val="00F53F5E"/>
    <w:rsid w:val="00F549AA"/>
    <w:rsid w:val="00F55106"/>
    <w:rsid w:val="00F5599D"/>
    <w:rsid w:val="00F5629A"/>
    <w:rsid w:val="00F56541"/>
    <w:rsid w:val="00F56624"/>
    <w:rsid w:val="00F56EC3"/>
    <w:rsid w:val="00F572F9"/>
    <w:rsid w:val="00F57486"/>
    <w:rsid w:val="00F57488"/>
    <w:rsid w:val="00F5749B"/>
    <w:rsid w:val="00F57B8F"/>
    <w:rsid w:val="00F600AD"/>
    <w:rsid w:val="00F60BB3"/>
    <w:rsid w:val="00F60BFC"/>
    <w:rsid w:val="00F61403"/>
    <w:rsid w:val="00F61405"/>
    <w:rsid w:val="00F61743"/>
    <w:rsid w:val="00F62229"/>
    <w:rsid w:val="00F62B72"/>
    <w:rsid w:val="00F62F75"/>
    <w:rsid w:val="00F6357F"/>
    <w:rsid w:val="00F63AD0"/>
    <w:rsid w:val="00F64323"/>
    <w:rsid w:val="00F647D8"/>
    <w:rsid w:val="00F65623"/>
    <w:rsid w:val="00F6571F"/>
    <w:rsid w:val="00F65996"/>
    <w:rsid w:val="00F65B71"/>
    <w:rsid w:val="00F65B93"/>
    <w:rsid w:val="00F65FB3"/>
    <w:rsid w:val="00F66F2B"/>
    <w:rsid w:val="00F67BDC"/>
    <w:rsid w:val="00F70399"/>
    <w:rsid w:val="00F70865"/>
    <w:rsid w:val="00F710B6"/>
    <w:rsid w:val="00F72182"/>
    <w:rsid w:val="00F72276"/>
    <w:rsid w:val="00F725BC"/>
    <w:rsid w:val="00F72614"/>
    <w:rsid w:val="00F72A4C"/>
    <w:rsid w:val="00F72E5F"/>
    <w:rsid w:val="00F735F6"/>
    <w:rsid w:val="00F741E8"/>
    <w:rsid w:val="00F744D7"/>
    <w:rsid w:val="00F747B0"/>
    <w:rsid w:val="00F7497B"/>
    <w:rsid w:val="00F74EFF"/>
    <w:rsid w:val="00F758F8"/>
    <w:rsid w:val="00F76CBC"/>
    <w:rsid w:val="00F76D7A"/>
    <w:rsid w:val="00F77477"/>
    <w:rsid w:val="00F800D3"/>
    <w:rsid w:val="00F801CF"/>
    <w:rsid w:val="00F807E9"/>
    <w:rsid w:val="00F808A5"/>
    <w:rsid w:val="00F80D9D"/>
    <w:rsid w:val="00F81A92"/>
    <w:rsid w:val="00F8252B"/>
    <w:rsid w:val="00F82876"/>
    <w:rsid w:val="00F828AE"/>
    <w:rsid w:val="00F82B1D"/>
    <w:rsid w:val="00F82D3E"/>
    <w:rsid w:val="00F83A91"/>
    <w:rsid w:val="00F83F0A"/>
    <w:rsid w:val="00F85090"/>
    <w:rsid w:val="00F85DBD"/>
    <w:rsid w:val="00F85F63"/>
    <w:rsid w:val="00F8613E"/>
    <w:rsid w:val="00F861D5"/>
    <w:rsid w:val="00F869E0"/>
    <w:rsid w:val="00F86AAB"/>
    <w:rsid w:val="00F86F60"/>
    <w:rsid w:val="00F87753"/>
    <w:rsid w:val="00F87909"/>
    <w:rsid w:val="00F87EA7"/>
    <w:rsid w:val="00F90122"/>
    <w:rsid w:val="00F915DF"/>
    <w:rsid w:val="00F916A5"/>
    <w:rsid w:val="00F917A1"/>
    <w:rsid w:val="00F91871"/>
    <w:rsid w:val="00F91E86"/>
    <w:rsid w:val="00F92249"/>
    <w:rsid w:val="00F9403E"/>
    <w:rsid w:val="00F953ED"/>
    <w:rsid w:val="00F95951"/>
    <w:rsid w:val="00F959B6"/>
    <w:rsid w:val="00F962D8"/>
    <w:rsid w:val="00F96787"/>
    <w:rsid w:val="00F96846"/>
    <w:rsid w:val="00F96BBC"/>
    <w:rsid w:val="00F96E9B"/>
    <w:rsid w:val="00F97303"/>
    <w:rsid w:val="00F97900"/>
    <w:rsid w:val="00F97BF0"/>
    <w:rsid w:val="00F97CBA"/>
    <w:rsid w:val="00F97E94"/>
    <w:rsid w:val="00FA0010"/>
    <w:rsid w:val="00FA019E"/>
    <w:rsid w:val="00FA01B4"/>
    <w:rsid w:val="00FA0842"/>
    <w:rsid w:val="00FA08C8"/>
    <w:rsid w:val="00FA0AB1"/>
    <w:rsid w:val="00FA0AC2"/>
    <w:rsid w:val="00FA11FA"/>
    <w:rsid w:val="00FA129D"/>
    <w:rsid w:val="00FA1711"/>
    <w:rsid w:val="00FA194F"/>
    <w:rsid w:val="00FA1E12"/>
    <w:rsid w:val="00FA2045"/>
    <w:rsid w:val="00FA28C4"/>
    <w:rsid w:val="00FA2A33"/>
    <w:rsid w:val="00FA2C0E"/>
    <w:rsid w:val="00FA2D3E"/>
    <w:rsid w:val="00FA2EA6"/>
    <w:rsid w:val="00FA3238"/>
    <w:rsid w:val="00FA34EE"/>
    <w:rsid w:val="00FA4236"/>
    <w:rsid w:val="00FA4C8E"/>
    <w:rsid w:val="00FA5549"/>
    <w:rsid w:val="00FA5944"/>
    <w:rsid w:val="00FA5AF4"/>
    <w:rsid w:val="00FA5BE6"/>
    <w:rsid w:val="00FA62CC"/>
    <w:rsid w:val="00FA6833"/>
    <w:rsid w:val="00FA697C"/>
    <w:rsid w:val="00FA6E57"/>
    <w:rsid w:val="00FA6F4C"/>
    <w:rsid w:val="00FA743B"/>
    <w:rsid w:val="00FB031B"/>
    <w:rsid w:val="00FB03C5"/>
    <w:rsid w:val="00FB0BD4"/>
    <w:rsid w:val="00FB15D3"/>
    <w:rsid w:val="00FB20E9"/>
    <w:rsid w:val="00FB24CF"/>
    <w:rsid w:val="00FB2D53"/>
    <w:rsid w:val="00FB4CBB"/>
    <w:rsid w:val="00FB5060"/>
    <w:rsid w:val="00FB5083"/>
    <w:rsid w:val="00FB544B"/>
    <w:rsid w:val="00FB5744"/>
    <w:rsid w:val="00FB5A8D"/>
    <w:rsid w:val="00FB6117"/>
    <w:rsid w:val="00FB61D8"/>
    <w:rsid w:val="00FB6662"/>
    <w:rsid w:val="00FB7532"/>
    <w:rsid w:val="00FB7E95"/>
    <w:rsid w:val="00FB7F53"/>
    <w:rsid w:val="00FC0FF8"/>
    <w:rsid w:val="00FC122C"/>
    <w:rsid w:val="00FC192A"/>
    <w:rsid w:val="00FC1D87"/>
    <w:rsid w:val="00FC1DA2"/>
    <w:rsid w:val="00FC1E1F"/>
    <w:rsid w:val="00FC2407"/>
    <w:rsid w:val="00FC31C5"/>
    <w:rsid w:val="00FC341E"/>
    <w:rsid w:val="00FC362B"/>
    <w:rsid w:val="00FC376F"/>
    <w:rsid w:val="00FC46FB"/>
    <w:rsid w:val="00FC5237"/>
    <w:rsid w:val="00FC586A"/>
    <w:rsid w:val="00FC5A1D"/>
    <w:rsid w:val="00FC72F1"/>
    <w:rsid w:val="00FC792D"/>
    <w:rsid w:val="00FC7BD9"/>
    <w:rsid w:val="00FD13F5"/>
    <w:rsid w:val="00FD1C11"/>
    <w:rsid w:val="00FD2383"/>
    <w:rsid w:val="00FD2B89"/>
    <w:rsid w:val="00FD30D8"/>
    <w:rsid w:val="00FD34FC"/>
    <w:rsid w:val="00FD390B"/>
    <w:rsid w:val="00FD3F1F"/>
    <w:rsid w:val="00FD40D7"/>
    <w:rsid w:val="00FD480E"/>
    <w:rsid w:val="00FD5531"/>
    <w:rsid w:val="00FD596B"/>
    <w:rsid w:val="00FD5CAD"/>
    <w:rsid w:val="00FD6887"/>
    <w:rsid w:val="00FD6A42"/>
    <w:rsid w:val="00FD6E64"/>
    <w:rsid w:val="00FD6E98"/>
    <w:rsid w:val="00FD7B58"/>
    <w:rsid w:val="00FD7F16"/>
    <w:rsid w:val="00FE01AE"/>
    <w:rsid w:val="00FE0A89"/>
    <w:rsid w:val="00FE0BBA"/>
    <w:rsid w:val="00FE1A3D"/>
    <w:rsid w:val="00FE1B1E"/>
    <w:rsid w:val="00FE1EE7"/>
    <w:rsid w:val="00FE221E"/>
    <w:rsid w:val="00FE25DD"/>
    <w:rsid w:val="00FE2FD9"/>
    <w:rsid w:val="00FE382B"/>
    <w:rsid w:val="00FE487A"/>
    <w:rsid w:val="00FE4B87"/>
    <w:rsid w:val="00FE5368"/>
    <w:rsid w:val="00FE57F3"/>
    <w:rsid w:val="00FE5EF7"/>
    <w:rsid w:val="00FE6F25"/>
    <w:rsid w:val="00FE745E"/>
    <w:rsid w:val="00FE7635"/>
    <w:rsid w:val="00FE7B63"/>
    <w:rsid w:val="00FF0033"/>
    <w:rsid w:val="00FF0708"/>
    <w:rsid w:val="00FF0F66"/>
    <w:rsid w:val="00FF1177"/>
    <w:rsid w:val="00FF1979"/>
    <w:rsid w:val="00FF1A60"/>
    <w:rsid w:val="00FF1F3A"/>
    <w:rsid w:val="00FF25B6"/>
    <w:rsid w:val="00FF2853"/>
    <w:rsid w:val="00FF294D"/>
    <w:rsid w:val="00FF2E44"/>
    <w:rsid w:val="00FF32DC"/>
    <w:rsid w:val="00FF364D"/>
    <w:rsid w:val="00FF3719"/>
    <w:rsid w:val="00FF38BA"/>
    <w:rsid w:val="00FF397E"/>
    <w:rsid w:val="00FF3C11"/>
    <w:rsid w:val="00FF3DC4"/>
    <w:rsid w:val="00FF3F8C"/>
    <w:rsid w:val="00FF4372"/>
    <w:rsid w:val="00FF441E"/>
    <w:rsid w:val="00FF5552"/>
    <w:rsid w:val="00FF5A1C"/>
    <w:rsid w:val="00FF5E1B"/>
    <w:rsid w:val="00FF5E4B"/>
    <w:rsid w:val="00FF6162"/>
    <w:rsid w:val="00FF61DB"/>
    <w:rsid w:val="00FF6560"/>
    <w:rsid w:val="00FF66EA"/>
    <w:rsid w:val="00FF6938"/>
    <w:rsid w:val="00FF6CB5"/>
    <w:rsid w:val="00FF6EFB"/>
    <w:rsid w:val="00FF7398"/>
    <w:rsid w:val="00FF77DE"/>
    <w:rsid w:val="00FF7AA3"/>
    <w:rsid w:val="00FF7CCD"/>
    <w:rsid w:val="01011696"/>
    <w:rsid w:val="01087DFB"/>
    <w:rsid w:val="0112FEE4"/>
    <w:rsid w:val="01168E9F"/>
    <w:rsid w:val="0116A960"/>
    <w:rsid w:val="011AC678"/>
    <w:rsid w:val="011F1922"/>
    <w:rsid w:val="0123BA18"/>
    <w:rsid w:val="01319F1D"/>
    <w:rsid w:val="0132E162"/>
    <w:rsid w:val="0133740F"/>
    <w:rsid w:val="01345105"/>
    <w:rsid w:val="0134AF25"/>
    <w:rsid w:val="0163ACAB"/>
    <w:rsid w:val="01699E8F"/>
    <w:rsid w:val="01775F5F"/>
    <w:rsid w:val="0182E5C4"/>
    <w:rsid w:val="01902DA8"/>
    <w:rsid w:val="01969F50"/>
    <w:rsid w:val="019C265F"/>
    <w:rsid w:val="019E4BE9"/>
    <w:rsid w:val="01A024B9"/>
    <w:rsid w:val="01A09D5D"/>
    <w:rsid w:val="01A5AE59"/>
    <w:rsid w:val="01A928E3"/>
    <w:rsid w:val="01B8B974"/>
    <w:rsid w:val="01C91089"/>
    <w:rsid w:val="01CE7194"/>
    <w:rsid w:val="01F40660"/>
    <w:rsid w:val="01FBFB68"/>
    <w:rsid w:val="020876D9"/>
    <w:rsid w:val="020ABEB0"/>
    <w:rsid w:val="02162008"/>
    <w:rsid w:val="021EE3D6"/>
    <w:rsid w:val="023A5ED1"/>
    <w:rsid w:val="024054BE"/>
    <w:rsid w:val="02416287"/>
    <w:rsid w:val="0245385A"/>
    <w:rsid w:val="025CBF2D"/>
    <w:rsid w:val="02643C0F"/>
    <w:rsid w:val="0266A5BA"/>
    <w:rsid w:val="026A396B"/>
    <w:rsid w:val="02702C70"/>
    <w:rsid w:val="02803B47"/>
    <w:rsid w:val="0282BF55"/>
    <w:rsid w:val="028783CD"/>
    <w:rsid w:val="0289185F"/>
    <w:rsid w:val="0293ECB0"/>
    <w:rsid w:val="0298C797"/>
    <w:rsid w:val="02A4C937"/>
    <w:rsid w:val="02ACDC16"/>
    <w:rsid w:val="02BA1DE4"/>
    <w:rsid w:val="02CCE29E"/>
    <w:rsid w:val="02D1BAEB"/>
    <w:rsid w:val="02D82B9F"/>
    <w:rsid w:val="02EB3C5C"/>
    <w:rsid w:val="02F75133"/>
    <w:rsid w:val="03027AD3"/>
    <w:rsid w:val="030C9528"/>
    <w:rsid w:val="030E8F4A"/>
    <w:rsid w:val="031B6043"/>
    <w:rsid w:val="031D93F8"/>
    <w:rsid w:val="032058CD"/>
    <w:rsid w:val="032630F2"/>
    <w:rsid w:val="032F7457"/>
    <w:rsid w:val="03375797"/>
    <w:rsid w:val="033BFD0E"/>
    <w:rsid w:val="03407C9B"/>
    <w:rsid w:val="034F857F"/>
    <w:rsid w:val="03518C17"/>
    <w:rsid w:val="0368F552"/>
    <w:rsid w:val="036B6375"/>
    <w:rsid w:val="036C6636"/>
    <w:rsid w:val="0377EFFC"/>
    <w:rsid w:val="03957CCD"/>
    <w:rsid w:val="039B5312"/>
    <w:rsid w:val="03A631FB"/>
    <w:rsid w:val="03A86A64"/>
    <w:rsid w:val="03AB349D"/>
    <w:rsid w:val="03AC9F17"/>
    <w:rsid w:val="03B60623"/>
    <w:rsid w:val="03BE50C6"/>
    <w:rsid w:val="03C30CCF"/>
    <w:rsid w:val="03C58285"/>
    <w:rsid w:val="03E2EFF5"/>
    <w:rsid w:val="03EC0AC1"/>
    <w:rsid w:val="040048F8"/>
    <w:rsid w:val="04046A55"/>
    <w:rsid w:val="040D519C"/>
    <w:rsid w:val="041999DE"/>
    <w:rsid w:val="041E2555"/>
    <w:rsid w:val="04262409"/>
    <w:rsid w:val="043E3D23"/>
    <w:rsid w:val="044E7BDB"/>
    <w:rsid w:val="04512F51"/>
    <w:rsid w:val="0451F4DE"/>
    <w:rsid w:val="0461EC2E"/>
    <w:rsid w:val="04622A50"/>
    <w:rsid w:val="046C3C72"/>
    <w:rsid w:val="047B4B69"/>
    <w:rsid w:val="048336CE"/>
    <w:rsid w:val="0491513E"/>
    <w:rsid w:val="0491DC32"/>
    <w:rsid w:val="0499EA6E"/>
    <w:rsid w:val="049E99EF"/>
    <w:rsid w:val="04A2E834"/>
    <w:rsid w:val="04AE6BB3"/>
    <w:rsid w:val="04B60BAD"/>
    <w:rsid w:val="04BB22E4"/>
    <w:rsid w:val="04C769C3"/>
    <w:rsid w:val="04CC0502"/>
    <w:rsid w:val="04D0DB17"/>
    <w:rsid w:val="04D8B58A"/>
    <w:rsid w:val="04DA42C9"/>
    <w:rsid w:val="04DC42FE"/>
    <w:rsid w:val="04E433EE"/>
    <w:rsid w:val="04F9555B"/>
    <w:rsid w:val="05323C73"/>
    <w:rsid w:val="05340698"/>
    <w:rsid w:val="0547272F"/>
    <w:rsid w:val="0548A79E"/>
    <w:rsid w:val="054DF811"/>
    <w:rsid w:val="054E8002"/>
    <w:rsid w:val="0555E152"/>
    <w:rsid w:val="0559A957"/>
    <w:rsid w:val="055DBB0C"/>
    <w:rsid w:val="05736281"/>
    <w:rsid w:val="05847D51"/>
    <w:rsid w:val="0585AA36"/>
    <w:rsid w:val="05A89800"/>
    <w:rsid w:val="05BD2B56"/>
    <w:rsid w:val="05C2D22A"/>
    <w:rsid w:val="05D22F73"/>
    <w:rsid w:val="05DB8D79"/>
    <w:rsid w:val="05DF770A"/>
    <w:rsid w:val="05E07D99"/>
    <w:rsid w:val="05F370C2"/>
    <w:rsid w:val="05F762AA"/>
    <w:rsid w:val="0603ADC2"/>
    <w:rsid w:val="060AA24E"/>
    <w:rsid w:val="0610CE93"/>
    <w:rsid w:val="0612760D"/>
    <w:rsid w:val="06189ABB"/>
    <w:rsid w:val="0619A74D"/>
    <w:rsid w:val="0620FE6B"/>
    <w:rsid w:val="0623F8CA"/>
    <w:rsid w:val="0625351D"/>
    <w:rsid w:val="062CD696"/>
    <w:rsid w:val="0638096C"/>
    <w:rsid w:val="063E2FC1"/>
    <w:rsid w:val="0648307D"/>
    <w:rsid w:val="06551A3E"/>
    <w:rsid w:val="0657C9AD"/>
    <w:rsid w:val="065F2D4A"/>
    <w:rsid w:val="0661107D"/>
    <w:rsid w:val="0663F0CA"/>
    <w:rsid w:val="06654C44"/>
    <w:rsid w:val="067C21F6"/>
    <w:rsid w:val="06808D22"/>
    <w:rsid w:val="0688DB72"/>
    <w:rsid w:val="0689D5A7"/>
    <w:rsid w:val="0691819B"/>
    <w:rsid w:val="06953636"/>
    <w:rsid w:val="069A4147"/>
    <w:rsid w:val="06A02268"/>
    <w:rsid w:val="06A1B9DE"/>
    <w:rsid w:val="06ABBCE8"/>
    <w:rsid w:val="06B114FF"/>
    <w:rsid w:val="06B42E43"/>
    <w:rsid w:val="06C371B2"/>
    <w:rsid w:val="06C55BE1"/>
    <w:rsid w:val="06C84B58"/>
    <w:rsid w:val="06CF88D1"/>
    <w:rsid w:val="06E6B366"/>
    <w:rsid w:val="06F26677"/>
    <w:rsid w:val="06F73E92"/>
    <w:rsid w:val="06F95F18"/>
    <w:rsid w:val="0703562C"/>
    <w:rsid w:val="0712B55D"/>
    <w:rsid w:val="0715CF66"/>
    <w:rsid w:val="071A3E10"/>
    <w:rsid w:val="071B9D4E"/>
    <w:rsid w:val="0730F3F2"/>
    <w:rsid w:val="0732D36C"/>
    <w:rsid w:val="073D0261"/>
    <w:rsid w:val="07465206"/>
    <w:rsid w:val="075A8E3F"/>
    <w:rsid w:val="0761CFD2"/>
    <w:rsid w:val="07691F68"/>
    <w:rsid w:val="0774852F"/>
    <w:rsid w:val="0775B44B"/>
    <w:rsid w:val="0781EEB8"/>
    <w:rsid w:val="079B8FE0"/>
    <w:rsid w:val="07AA5C54"/>
    <w:rsid w:val="07B4E326"/>
    <w:rsid w:val="07B8FDD3"/>
    <w:rsid w:val="07C51881"/>
    <w:rsid w:val="07CEDB9B"/>
    <w:rsid w:val="07D64649"/>
    <w:rsid w:val="07D8EC54"/>
    <w:rsid w:val="07E1FC44"/>
    <w:rsid w:val="07EC1F58"/>
    <w:rsid w:val="07F39C8B"/>
    <w:rsid w:val="07F500ED"/>
    <w:rsid w:val="07F775D0"/>
    <w:rsid w:val="07F98528"/>
    <w:rsid w:val="07FA62CB"/>
    <w:rsid w:val="08045CC2"/>
    <w:rsid w:val="0805D1B7"/>
    <w:rsid w:val="080985A0"/>
    <w:rsid w:val="080ABFF1"/>
    <w:rsid w:val="0814C93C"/>
    <w:rsid w:val="081B0816"/>
    <w:rsid w:val="081FDC23"/>
    <w:rsid w:val="08244ECE"/>
    <w:rsid w:val="0827E173"/>
    <w:rsid w:val="0835D2BA"/>
    <w:rsid w:val="0848C4EC"/>
    <w:rsid w:val="08676473"/>
    <w:rsid w:val="086C3785"/>
    <w:rsid w:val="086C5F6C"/>
    <w:rsid w:val="086D7B32"/>
    <w:rsid w:val="088AC868"/>
    <w:rsid w:val="089D5258"/>
    <w:rsid w:val="08ACB90E"/>
    <w:rsid w:val="08B37DEF"/>
    <w:rsid w:val="08B90DEE"/>
    <w:rsid w:val="08BC6F1A"/>
    <w:rsid w:val="08C23E94"/>
    <w:rsid w:val="08C253ED"/>
    <w:rsid w:val="08C7E47D"/>
    <w:rsid w:val="08CBADF3"/>
    <w:rsid w:val="08CC7786"/>
    <w:rsid w:val="08E31E25"/>
    <w:rsid w:val="08E8F24C"/>
    <w:rsid w:val="08EFBE82"/>
    <w:rsid w:val="08F1DBA9"/>
    <w:rsid w:val="08F2CC7D"/>
    <w:rsid w:val="08F46A7E"/>
    <w:rsid w:val="08F4CC18"/>
    <w:rsid w:val="08FBCE3C"/>
    <w:rsid w:val="09027F50"/>
    <w:rsid w:val="09043BE3"/>
    <w:rsid w:val="0918C9AE"/>
    <w:rsid w:val="091A651A"/>
    <w:rsid w:val="091E32A7"/>
    <w:rsid w:val="091ECF4A"/>
    <w:rsid w:val="092A1BC7"/>
    <w:rsid w:val="092BFED5"/>
    <w:rsid w:val="092EF332"/>
    <w:rsid w:val="093A939E"/>
    <w:rsid w:val="09549861"/>
    <w:rsid w:val="096127C0"/>
    <w:rsid w:val="0961698D"/>
    <w:rsid w:val="09628349"/>
    <w:rsid w:val="096ADC03"/>
    <w:rsid w:val="096FF586"/>
    <w:rsid w:val="0970F2BD"/>
    <w:rsid w:val="097473C1"/>
    <w:rsid w:val="0976C60E"/>
    <w:rsid w:val="0977E330"/>
    <w:rsid w:val="097A551A"/>
    <w:rsid w:val="098718B5"/>
    <w:rsid w:val="09891B65"/>
    <w:rsid w:val="09896670"/>
    <w:rsid w:val="099026D5"/>
    <w:rsid w:val="09AC0074"/>
    <w:rsid w:val="09AFA20F"/>
    <w:rsid w:val="09B23676"/>
    <w:rsid w:val="09B94373"/>
    <w:rsid w:val="09BD5646"/>
    <w:rsid w:val="09BEE0F9"/>
    <w:rsid w:val="09BF7905"/>
    <w:rsid w:val="09C05084"/>
    <w:rsid w:val="09C312A4"/>
    <w:rsid w:val="09CC772D"/>
    <w:rsid w:val="09CE8DF3"/>
    <w:rsid w:val="09E14696"/>
    <w:rsid w:val="09EB1026"/>
    <w:rsid w:val="09EC7165"/>
    <w:rsid w:val="0A02F0F0"/>
    <w:rsid w:val="0A1D1DD1"/>
    <w:rsid w:val="0A268621"/>
    <w:rsid w:val="0A2FF3C7"/>
    <w:rsid w:val="0A441BCC"/>
    <w:rsid w:val="0A4F3C6F"/>
    <w:rsid w:val="0A5660B1"/>
    <w:rsid w:val="0A58312F"/>
    <w:rsid w:val="0A5B849A"/>
    <w:rsid w:val="0A5F4DD8"/>
    <w:rsid w:val="0A60A071"/>
    <w:rsid w:val="0A6940AB"/>
    <w:rsid w:val="0A6AC602"/>
    <w:rsid w:val="0A6ACC69"/>
    <w:rsid w:val="0A7304F4"/>
    <w:rsid w:val="0A909C79"/>
    <w:rsid w:val="0A9790FB"/>
    <w:rsid w:val="0A986D23"/>
    <w:rsid w:val="0A9B441D"/>
    <w:rsid w:val="0A9CB71B"/>
    <w:rsid w:val="0AA1590C"/>
    <w:rsid w:val="0AB194BB"/>
    <w:rsid w:val="0AC89EF4"/>
    <w:rsid w:val="0ACD4C8B"/>
    <w:rsid w:val="0AD81B61"/>
    <w:rsid w:val="0AEE86F2"/>
    <w:rsid w:val="0AEFE4F7"/>
    <w:rsid w:val="0AF2286E"/>
    <w:rsid w:val="0AF78E44"/>
    <w:rsid w:val="0AF8A49F"/>
    <w:rsid w:val="0B03B2A7"/>
    <w:rsid w:val="0B07728E"/>
    <w:rsid w:val="0B0B168B"/>
    <w:rsid w:val="0B1E24FA"/>
    <w:rsid w:val="0B297D59"/>
    <w:rsid w:val="0B2E8F91"/>
    <w:rsid w:val="0B30AEEA"/>
    <w:rsid w:val="0B314808"/>
    <w:rsid w:val="0B3D24E1"/>
    <w:rsid w:val="0B48E99A"/>
    <w:rsid w:val="0B511F06"/>
    <w:rsid w:val="0B6900E9"/>
    <w:rsid w:val="0B6F8A86"/>
    <w:rsid w:val="0B7D9C92"/>
    <w:rsid w:val="0B8BCA43"/>
    <w:rsid w:val="0B8E6894"/>
    <w:rsid w:val="0B915694"/>
    <w:rsid w:val="0BB4DA4C"/>
    <w:rsid w:val="0BB6DCDB"/>
    <w:rsid w:val="0BB86E09"/>
    <w:rsid w:val="0BBB20C8"/>
    <w:rsid w:val="0BC5DE88"/>
    <w:rsid w:val="0BCBEA47"/>
    <w:rsid w:val="0BCCDBCE"/>
    <w:rsid w:val="0BD5CF08"/>
    <w:rsid w:val="0BD87543"/>
    <w:rsid w:val="0BDF2D79"/>
    <w:rsid w:val="0BF0E79B"/>
    <w:rsid w:val="0BF728AF"/>
    <w:rsid w:val="0BF7B9A2"/>
    <w:rsid w:val="0BFA26D6"/>
    <w:rsid w:val="0C060EBD"/>
    <w:rsid w:val="0C0D9C21"/>
    <w:rsid w:val="0C1C2E22"/>
    <w:rsid w:val="0C20F7B5"/>
    <w:rsid w:val="0C2910A0"/>
    <w:rsid w:val="0C41C066"/>
    <w:rsid w:val="0C438126"/>
    <w:rsid w:val="0C52A7DB"/>
    <w:rsid w:val="0C540404"/>
    <w:rsid w:val="0C60CA04"/>
    <w:rsid w:val="0C6E84CC"/>
    <w:rsid w:val="0C80D933"/>
    <w:rsid w:val="0C91C3B9"/>
    <w:rsid w:val="0C975FBA"/>
    <w:rsid w:val="0C9D902E"/>
    <w:rsid w:val="0CABCF0A"/>
    <w:rsid w:val="0CB226A2"/>
    <w:rsid w:val="0CB262DF"/>
    <w:rsid w:val="0CC5E231"/>
    <w:rsid w:val="0CCE2CE7"/>
    <w:rsid w:val="0CD036E3"/>
    <w:rsid w:val="0CD2A56E"/>
    <w:rsid w:val="0CDF048C"/>
    <w:rsid w:val="0CE254BE"/>
    <w:rsid w:val="0CEA1225"/>
    <w:rsid w:val="0CEF6F92"/>
    <w:rsid w:val="0CF08181"/>
    <w:rsid w:val="0D027027"/>
    <w:rsid w:val="0D028063"/>
    <w:rsid w:val="0D055067"/>
    <w:rsid w:val="0D266183"/>
    <w:rsid w:val="0D2C7A65"/>
    <w:rsid w:val="0D3B793E"/>
    <w:rsid w:val="0D4499DF"/>
    <w:rsid w:val="0D488CDC"/>
    <w:rsid w:val="0D4D0439"/>
    <w:rsid w:val="0D52C6B0"/>
    <w:rsid w:val="0D632CE3"/>
    <w:rsid w:val="0D67760D"/>
    <w:rsid w:val="0D6AF3CB"/>
    <w:rsid w:val="0D70176D"/>
    <w:rsid w:val="0D750C89"/>
    <w:rsid w:val="0D7535AD"/>
    <w:rsid w:val="0D826DF3"/>
    <w:rsid w:val="0D86790D"/>
    <w:rsid w:val="0D8EC976"/>
    <w:rsid w:val="0D9FC954"/>
    <w:rsid w:val="0DB4FADD"/>
    <w:rsid w:val="0DBFB888"/>
    <w:rsid w:val="0DC68725"/>
    <w:rsid w:val="0DC83C72"/>
    <w:rsid w:val="0DD1BF51"/>
    <w:rsid w:val="0DDD0337"/>
    <w:rsid w:val="0DEE22AE"/>
    <w:rsid w:val="0DF0A28A"/>
    <w:rsid w:val="0E01B31A"/>
    <w:rsid w:val="0E137357"/>
    <w:rsid w:val="0E24E596"/>
    <w:rsid w:val="0E318B3E"/>
    <w:rsid w:val="0E3E4EB1"/>
    <w:rsid w:val="0E43EA1A"/>
    <w:rsid w:val="0E46C48B"/>
    <w:rsid w:val="0E53B4B5"/>
    <w:rsid w:val="0E5AC36F"/>
    <w:rsid w:val="0E5C918E"/>
    <w:rsid w:val="0E5D7E92"/>
    <w:rsid w:val="0E6B2A63"/>
    <w:rsid w:val="0E7A1799"/>
    <w:rsid w:val="0E7E7F53"/>
    <w:rsid w:val="0E8316E3"/>
    <w:rsid w:val="0E893C5B"/>
    <w:rsid w:val="0E8990DB"/>
    <w:rsid w:val="0E94BA08"/>
    <w:rsid w:val="0E992502"/>
    <w:rsid w:val="0EAED71A"/>
    <w:rsid w:val="0ECA3611"/>
    <w:rsid w:val="0ED0ED68"/>
    <w:rsid w:val="0ED0F0AC"/>
    <w:rsid w:val="0ED4D075"/>
    <w:rsid w:val="0ED736F4"/>
    <w:rsid w:val="0EE2A244"/>
    <w:rsid w:val="0EE51138"/>
    <w:rsid w:val="0EE6A406"/>
    <w:rsid w:val="0EEC5FE2"/>
    <w:rsid w:val="0EEEA259"/>
    <w:rsid w:val="0EF7CCAD"/>
    <w:rsid w:val="0F03966A"/>
    <w:rsid w:val="0F085066"/>
    <w:rsid w:val="0F0C1F29"/>
    <w:rsid w:val="0F19C8A6"/>
    <w:rsid w:val="0F29FCC6"/>
    <w:rsid w:val="0F2D008C"/>
    <w:rsid w:val="0F49990B"/>
    <w:rsid w:val="0F5B3549"/>
    <w:rsid w:val="0F5B54D6"/>
    <w:rsid w:val="0F6C17C8"/>
    <w:rsid w:val="0F6DD026"/>
    <w:rsid w:val="0F72EB8E"/>
    <w:rsid w:val="0F79F2F3"/>
    <w:rsid w:val="0F839918"/>
    <w:rsid w:val="0F9B7C71"/>
    <w:rsid w:val="0FA5174A"/>
    <w:rsid w:val="0FB1EF3F"/>
    <w:rsid w:val="0FC88094"/>
    <w:rsid w:val="0FCD7924"/>
    <w:rsid w:val="0FDD0E8D"/>
    <w:rsid w:val="0FDEAE09"/>
    <w:rsid w:val="0FE3E816"/>
    <w:rsid w:val="0FE74C13"/>
    <w:rsid w:val="0FEC5675"/>
    <w:rsid w:val="0FF149DB"/>
    <w:rsid w:val="0FF2C5D6"/>
    <w:rsid w:val="0FF95C26"/>
    <w:rsid w:val="10026D41"/>
    <w:rsid w:val="1006AA93"/>
    <w:rsid w:val="1007EE7D"/>
    <w:rsid w:val="100F8E70"/>
    <w:rsid w:val="1011696D"/>
    <w:rsid w:val="10124D87"/>
    <w:rsid w:val="1019ACF2"/>
    <w:rsid w:val="1029A41D"/>
    <w:rsid w:val="1047E712"/>
    <w:rsid w:val="1048F6D3"/>
    <w:rsid w:val="104A8991"/>
    <w:rsid w:val="10546839"/>
    <w:rsid w:val="10559153"/>
    <w:rsid w:val="105E6B22"/>
    <w:rsid w:val="1071C781"/>
    <w:rsid w:val="10753F9D"/>
    <w:rsid w:val="107B7ADF"/>
    <w:rsid w:val="1080E82D"/>
    <w:rsid w:val="1090C295"/>
    <w:rsid w:val="10BE4503"/>
    <w:rsid w:val="10BF517F"/>
    <w:rsid w:val="10C2ECC8"/>
    <w:rsid w:val="10C7A612"/>
    <w:rsid w:val="10CFC7C5"/>
    <w:rsid w:val="10D34C83"/>
    <w:rsid w:val="10D3828B"/>
    <w:rsid w:val="10E01B69"/>
    <w:rsid w:val="10E8E988"/>
    <w:rsid w:val="10FFCC25"/>
    <w:rsid w:val="1103191B"/>
    <w:rsid w:val="1103D3AA"/>
    <w:rsid w:val="1104FE1B"/>
    <w:rsid w:val="11322253"/>
    <w:rsid w:val="113EFF4A"/>
    <w:rsid w:val="114A9A9E"/>
    <w:rsid w:val="11645A73"/>
    <w:rsid w:val="116F5073"/>
    <w:rsid w:val="1172D92D"/>
    <w:rsid w:val="11753863"/>
    <w:rsid w:val="1177CD3B"/>
    <w:rsid w:val="117BF59B"/>
    <w:rsid w:val="117CC8A4"/>
    <w:rsid w:val="118507B8"/>
    <w:rsid w:val="118B025F"/>
    <w:rsid w:val="11922143"/>
    <w:rsid w:val="119A71EF"/>
    <w:rsid w:val="11A4D9B8"/>
    <w:rsid w:val="11A68AA5"/>
    <w:rsid w:val="11A8F31D"/>
    <w:rsid w:val="11B29EB3"/>
    <w:rsid w:val="11B39937"/>
    <w:rsid w:val="11C1C496"/>
    <w:rsid w:val="11C9CD9B"/>
    <w:rsid w:val="11D2F158"/>
    <w:rsid w:val="11E6ED6B"/>
    <w:rsid w:val="11F7FE2B"/>
    <w:rsid w:val="1200EA82"/>
    <w:rsid w:val="1204DDCB"/>
    <w:rsid w:val="120F8F0F"/>
    <w:rsid w:val="121EE659"/>
    <w:rsid w:val="12297A83"/>
    <w:rsid w:val="12386037"/>
    <w:rsid w:val="1244D318"/>
    <w:rsid w:val="124A3383"/>
    <w:rsid w:val="125B7943"/>
    <w:rsid w:val="125DEF43"/>
    <w:rsid w:val="125E8157"/>
    <w:rsid w:val="1264BCF9"/>
    <w:rsid w:val="126F5B9B"/>
    <w:rsid w:val="1278BCF3"/>
    <w:rsid w:val="127C1133"/>
    <w:rsid w:val="129C7F24"/>
    <w:rsid w:val="12A77BFA"/>
    <w:rsid w:val="12B835E2"/>
    <w:rsid w:val="12BF831D"/>
    <w:rsid w:val="12CECE18"/>
    <w:rsid w:val="12CF06DE"/>
    <w:rsid w:val="12D17707"/>
    <w:rsid w:val="12D2A37D"/>
    <w:rsid w:val="12D5185A"/>
    <w:rsid w:val="12DAA191"/>
    <w:rsid w:val="12E10E2A"/>
    <w:rsid w:val="12EB1D89"/>
    <w:rsid w:val="12ED387C"/>
    <w:rsid w:val="12F1B7A7"/>
    <w:rsid w:val="12F4C9DD"/>
    <w:rsid w:val="12FE2CE5"/>
    <w:rsid w:val="13031FA3"/>
    <w:rsid w:val="1306FA64"/>
    <w:rsid w:val="1308D1DB"/>
    <w:rsid w:val="131BB678"/>
    <w:rsid w:val="131F1B0F"/>
    <w:rsid w:val="132E2863"/>
    <w:rsid w:val="1332A7AB"/>
    <w:rsid w:val="1340AA19"/>
    <w:rsid w:val="134B22DC"/>
    <w:rsid w:val="134BE7CA"/>
    <w:rsid w:val="134E59C9"/>
    <w:rsid w:val="134FBB33"/>
    <w:rsid w:val="13562579"/>
    <w:rsid w:val="1357581B"/>
    <w:rsid w:val="135C21EB"/>
    <w:rsid w:val="136352CF"/>
    <w:rsid w:val="13663C0C"/>
    <w:rsid w:val="1378EC3B"/>
    <w:rsid w:val="137CE643"/>
    <w:rsid w:val="137E7454"/>
    <w:rsid w:val="138652F2"/>
    <w:rsid w:val="1387028B"/>
    <w:rsid w:val="1389E5E1"/>
    <w:rsid w:val="1391D068"/>
    <w:rsid w:val="13969D9E"/>
    <w:rsid w:val="1398267A"/>
    <w:rsid w:val="13A6E822"/>
    <w:rsid w:val="13AD1DC8"/>
    <w:rsid w:val="13AFE4D2"/>
    <w:rsid w:val="13B7ECBB"/>
    <w:rsid w:val="13BE9E8A"/>
    <w:rsid w:val="13C55878"/>
    <w:rsid w:val="13D02CB6"/>
    <w:rsid w:val="13D3A461"/>
    <w:rsid w:val="13DF3AE2"/>
    <w:rsid w:val="13E2F931"/>
    <w:rsid w:val="13EF8BF7"/>
    <w:rsid w:val="13F144D4"/>
    <w:rsid w:val="14074FA4"/>
    <w:rsid w:val="140F145E"/>
    <w:rsid w:val="140FACB4"/>
    <w:rsid w:val="14113291"/>
    <w:rsid w:val="14143CA2"/>
    <w:rsid w:val="141A4842"/>
    <w:rsid w:val="142A389A"/>
    <w:rsid w:val="142E7212"/>
    <w:rsid w:val="143AE78C"/>
    <w:rsid w:val="144C44BB"/>
    <w:rsid w:val="145328C8"/>
    <w:rsid w:val="14718559"/>
    <w:rsid w:val="14757A47"/>
    <w:rsid w:val="1483D20E"/>
    <w:rsid w:val="14989D00"/>
    <w:rsid w:val="149B80AA"/>
    <w:rsid w:val="14A3BEA3"/>
    <w:rsid w:val="14A47C15"/>
    <w:rsid w:val="14AA92B3"/>
    <w:rsid w:val="14BD0A50"/>
    <w:rsid w:val="14CF989C"/>
    <w:rsid w:val="14D4BD7B"/>
    <w:rsid w:val="14D856F6"/>
    <w:rsid w:val="14DA710B"/>
    <w:rsid w:val="14E04C7B"/>
    <w:rsid w:val="14E516ED"/>
    <w:rsid w:val="14FBB837"/>
    <w:rsid w:val="150E41A5"/>
    <w:rsid w:val="1512DEB8"/>
    <w:rsid w:val="151B0593"/>
    <w:rsid w:val="1528DEEC"/>
    <w:rsid w:val="1528F92B"/>
    <w:rsid w:val="15326925"/>
    <w:rsid w:val="1561EBC5"/>
    <w:rsid w:val="1571A8FE"/>
    <w:rsid w:val="158D1411"/>
    <w:rsid w:val="15920FCF"/>
    <w:rsid w:val="159F973E"/>
    <w:rsid w:val="15B32A56"/>
    <w:rsid w:val="15BE2E65"/>
    <w:rsid w:val="15D32085"/>
    <w:rsid w:val="15D7EC75"/>
    <w:rsid w:val="15DA6A50"/>
    <w:rsid w:val="15E1862D"/>
    <w:rsid w:val="15FEA528"/>
    <w:rsid w:val="15FFC6EE"/>
    <w:rsid w:val="1603AD56"/>
    <w:rsid w:val="16070A3F"/>
    <w:rsid w:val="160E1ABA"/>
    <w:rsid w:val="16245C94"/>
    <w:rsid w:val="162649F5"/>
    <w:rsid w:val="162A83D5"/>
    <w:rsid w:val="162B31C0"/>
    <w:rsid w:val="16382045"/>
    <w:rsid w:val="163C292F"/>
    <w:rsid w:val="1643923E"/>
    <w:rsid w:val="164E588B"/>
    <w:rsid w:val="1656F169"/>
    <w:rsid w:val="16676D83"/>
    <w:rsid w:val="166A9FC8"/>
    <w:rsid w:val="166D327C"/>
    <w:rsid w:val="1670480C"/>
    <w:rsid w:val="167561DB"/>
    <w:rsid w:val="167F53B7"/>
    <w:rsid w:val="168A0BE5"/>
    <w:rsid w:val="168B319B"/>
    <w:rsid w:val="168D4330"/>
    <w:rsid w:val="16916D44"/>
    <w:rsid w:val="169B798D"/>
    <w:rsid w:val="169F6007"/>
    <w:rsid w:val="16A02E99"/>
    <w:rsid w:val="16AC52CF"/>
    <w:rsid w:val="16BCCBDE"/>
    <w:rsid w:val="16C0EF2B"/>
    <w:rsid w:val="16CC5E6A"/>
    <w:rsid w:val="16CF6440"/>
    <w:rsid w:val="16D26E49"/>
    <w:rsid w:val="16D6981A"/>
    <w:rsid w:val="16EF2AF0"/>
    <w:rsid w:val="16F18501"/>
    <w:rsid w:val="16FB6209"/>
    <w:rsid w:val="17072527"/>
    <w:rsid w:val="17145B2F"/>
    <w:rsid w:val="1716FA7C"/>
    <w:rsid w:val="1719BC3A"/>
    <w:rsid w:val="173076EE"/>
    <w:rsid w:val="17331CCF"/>
    <w:rsid w:val="17344988"/>
    <w:rsid w:val="173EA4A8"/>
    <w:rsid w:val="174C70A0"/>
    <w:rsid w:val="174D9F90"/>
    <w:rsid w:val="175218B6"/>
    <w:rsid w:val="1757D16F"/>
    <w:rsid w:val="1760ED5A"/>
    <w:rsid w:val="176BE1EC"/>
    <w:rsid w:val="176CD0A4"/>
    <w:rsid w:val="176F7ADD"/>
    <w:rsid w:val="177268AB"/>
    <w:rsid w:val="178DA902"/>
    <w:rsid w:val="179ADFA1"/>
    <w:rsid w:val="179B2E9F"/>
    <w:rsid w:val="179F2129"/>
    <w:rsid w:val="17A7A5F5"/>
    <w:rsid w:val="17B25008"/>
    <w:rsid w:val="17B6E88E"/>
    <w:rsid w:val="17CB8A7B"/>
    <w:rsid w:val="17D177D5"/>
    <w:rsid w:val="17D43ED0"/>
    <w:rsid w:val="17DA8987"/>
    <w:rsid w:val="17DB1275"/>
    <w:rsid w:val="17DC17EA"/>
    <w:rsid w:val="17E13DB9"/>
    <w:rsid w:val="17E65900"/>
    <w:rsid w:val="17EFBBB2"/>
    <w:rsid w:val="18078DE8"/>
    <w:rsid w:val="180EADEB"/>
    <w:rsid w:val="180F7414"/>
    <w:rsid w:val="1815245E"/>
    <w:rsid w:val="181CDFF9"/>
    <w:rsid w:val="182CB3A4"/>
    <w:rsid w:val="1836D82E"/>
    <w:rsid w:val="183A7E79"/>
    <w:rsid w:val="183C50B1"/>
    <w:rsid w:val="183FE661"/>
    <w:rsid w:val="185CFF61"/>
    <w:rsid w:val="18638484"/>
    <w:rsid w:val="186554FC"/>
    <w:rsid w:val="187487E3"/>
    <w:rsid w:val="187A290C"/>
    <w:rsid w:val="187AAD02"/>
    <w:rsid w:val="189141B7"/>
    <w:rsid w:val="189B6EEC"/>
    <w:rsid w:val="189BDA06"/>
    <w:rsid w:val="18A9FA77"/>
    <w:rsid w:val="18B0D838"/>
    <w:rsid w:val="18B9CE1F"/>
    <w:rsid w:val="18BAEEF5"/>
    <w:rsid w:val="18BE3E74"/>
    <w:rsid w:val="18DA2E2A"/>
    <w:rsid w:val="18EB09EA"/>
    <w:rsid w:val="18F0538F"/>
    <w:rsid w:val="18F2835C"/>
    <w:rsid w:val="18FD0BA2"/>
    <w:rsid w:val="190AF207"/>
    <w:rsid w:val="190DA074"/>
    <w:rsid w:val="1915B3E1"/>
    <w:rsid w:val="191892A1"/>
    <w:rsid w:val="191CB3BF"/>
    <w:rsid w:val="1923DD35"/>
    <w:rsid w:val="1927FA1F"/>
    <w:rsid w:val="192E70A9"/>
    <w:rsid w:val="192E9018"/>
    <w:rsid w:val="19496BC7"/>
    <w:rsid w:val="194E2024"/>
    <w:rsid w:val="1952F608"/>
    <w:rsid w:val="1957335C"/>
    <w:rsid w:val="19687D0D"/>
    <w:rsid w:val="1972F704"/>
    <w:rsid w:val="1989D4CD"/>
    <w:rsid w:val="198A640D"/>
    <w:rsid w:val="198C7C42"/>
    <w:rsid w:val="198EEAAF"/>
    <w:rsid w:val="199F5F5F"/>
    <w:rsid w:val="19A1AF1B"/>
    <w:rsid w:val="19B0FD65"/>
    <w:rsid w:val="19B50557"/>
    <w:rsid w:val="19C1769B"/>
    <w:rsid w:val="19C35BB3"/>
    <w:rsid w:val="19CF0EAA"/>
    <w:rsid w:val="19DA2AE4"/>
    <w:rsid w:val="19DB521B"/>
    <w:rsid w:val="19E5F9E5"/>
    <w:rsid w:val="19E88406"/>
    <w:rsid w:val="19F24191"/>
    <w:rsid w:val="19F6B6DD"/>
    <w:rsid w:val="19FA84F0"/>
    <w:rsid w:val="19FB088D"/>
    <w:rsid w:val="19FED45E"/>
    <w:rsid w:val="1A03DD0B"/>
    <w:rsid w:val="1A0E25DC"/>
    <w:rsid w:val="1A10DC3E"/>
    <w:rsid w:val="1A144CBE"/>
    <w:rsid w:val="1A1AFD8B"/>
    <w:rsid w:val="1A1E69F3"/>
    <w:rsid w:val="1A22F983"/>
    <w:rsid w:val="1A29A946"/>
    <w:rsid w:val="1A3619B6"/>
    <w:rsid w:val="1A3A583A"/>
    <w:rsid w:val="1A3CB483"/>
    <w:rsid w:val="1A3E2E71"/>
    <w:rsid w:val="1A4053FB"/>
    <w:rsid w:val="1A42B5D3"/>
    <w:rsid w:val="1A53D66E"/>
    <w:rsid w:val="1A5D465F"/>
    <w:rsid w:val="1A6639F4"/>
    <w:rsid w:val="1A6661DA"/>
    <w:rsid w:val="1A74723B"/>
    <w:rsid w:val="1A77E0AE"/>
    <w:rsid w:val="1A81FE77"/>
    <w:rsid w:val="1A93DAE3"/>
    <w:rsid w:val="1A967ADB"/>
    <w:rsid w:val="1A987DFF"/>
    <w:rsid w:val="1AAAE8D9"/>
    <w:rsid w:val="1AAD8971"/>
    <w:rsid w:val="1AB76A99"/>
    <w:rsid w:val="1AC27E08"/>
    <w:rsid w:val="1B012308"/>
    <w:rsid w:val="1B0F6B67"/>
    <w:rsid w:val="1B1A3B5F"/>
    <w:rsid w:val="1B222643"/>
    <w:rsid w:val="1B271D54"/>
    <w:rsid w:val="1B2ADE25"/>
    <w:rsid w:val="1B2D0215"/>
    <w:rsid w:val="1B3B91D2"/>
    <w:rsid w:val="1B41ED2E"/>
    <w:rsid w:val="1B49EDD8"/>
    <w:rsid w:val="1B4C94C0"/>
    <w:rsid w:val="1B50D678"/>
    <w:rsid w:val="1B5C9237"/>
    <w:rsid w:val="1B69E593"/>
    <w:rsid w:val="1B70451A"/>
    <w:rsid w:val="1B739D65"/>
    <w:rsid w:val="1B7A665A"/>
    <w:rsid w:val="1B8A3825"/>
    <w:rsid w:val="1B8A76F5"/>
    <w:rsid w:val="1B8C67A7"/>
    <w:rsid w:val="1B8D4CB4"/>
    <w:rsid w:val="1BA15BEC"/>
    <w:rsid w:val="1BA2EA93"/>
    <w:rsid w:val="1BA4D770"/>
    <w:rsid w:val="1BAB8995"/>
    <w:rsid w:val="1BAE3C54"/>
    <w:rsid w:val="1BB0E0A3"/>
    <w:rsid w:val="1BBC507D"/>
    <w:rsid w:val="1BC153F1"/>
    <w:rsid w:val="1BC1C6B0"/>
    <w:rsid w:val="1BCB05CA"/>
    <w:rsid w:val="1BD276C5"/>
    <w:rsid w:val="1BD5204D"/>
    <w:rsid w:val="1BD7E35B"/>
    <w:rsid w:val="1BD81AA3"/>
    <w:rsid w:val="1BDC4E4F"/>
    <w:rsid w:val="1BDE906B"/>
    <w:rsid w:val="1BE1242B"/>
    <w:rsid w:val="1BE5186D"/>
    <w:rsid w:val="1BE83B91"/>
    <w:rsid w:val="1BEBD121"/>
    <w:rsid w:val="1BEEB610"/>
    <w:rsid w:val="1BEF6966"/>
    <w:rsid w:val="1BF679DB"/>
    <w:rsid w:val="1C0028F0"/>
    <w:rsid w:val="1C205B43"/>
    <w:rsid w:val="1C21D1F1"/>
    <w:rsid w:val="1C2FD273"/>
    <w:rsid w:val="1C362219"/>
    <w:rsid w:val="1C4166B3"/>
    <w:rsid w:val="1C429F72"/>
    <w:rsid w:val="1C50EAF9"/>
    <w:rsid w:val="1C59C4C7"/>
    <w:rsid w:val="1C600C52"/>
    <w:rsid w:val="1C6131B4"/>
    <w:rsid w:val="1C64CFFC"/>
    <w:rsid w:val="1C668052"/>
    <w:rsid w:val="1C68172F"/>
    <w:rsid w:val="1C682943"/>
    <w:rsid w:val="1C6C0B1E"/>
    <w:rsid w:val="1C722212"/>
    <w:rsid w:val="1C759774"/>
    <w:rsid w:val="1C8A22DC"/>
    <w:rsid w:val="1C8CB9AB"/>
    <w:rsid w:val="1C8E282F"/>
    <w:rsid w:val="1C9EF420"/>
    <w:rsid w:val="1CA185C0"/>
    <w:rsid w:val="1CB537BF"/>
    <w:rsid w:val="1CC49B45"/>
    <w:rsid w:val="1CD04803"/>
    <w:rsid w:val="1CD4FEAB"/>
    <w:rsid w:val="1CD86139"/>
    <w:rsid w:val="1CDE72D4"/>
    <w:rsid w:val="1CDFD680"/>
    <w:rsid w:val="1CE542D2"/>
    <w:rsid w:val="1CE70A75"/>
    <w:rsid w:val="1CFAE85D"/>
    <w:rsid w:val="1D00003A"/>
    <w:rsid w:val="1D071397"/>
    <w:rsid w:val="1D0A320D"/>
    <w:rsid w:val="1D0E816A"/>
    <w:rsid w:val="1D15A8CE"/>
    <w:rsid w:val="1D260C5E"/>
    <w:rsid w:val="1D312A99"/>
    <w:rsid w:val="1D36ABFB"/>
    <w:rsid w:val="1D4F58BA"/>
    <w:rsid w:val="1D5206D5"/>
    <w:rsid w:val="1D560AF4"/>
    <w:rsid w:val="1D62BEA0"/>
    <w:rsid w:val="1D6A6809"/>
    <w:rsid w:val="1D80B969"/>
    <w:rsid w:val="1D8E4DE6"/>
    <w:rsid w:val="1D9010CE"/>
    <w:rsid w:val="1D9607F2"/>
    <w:rsid w:val="1D997ACC"/>
    <w:rsid w:val="1DAD5F79"/>
    <w:rsid w:val="1DAEA012"/>
    <w:rsid w:val="1DB5BDD7"/>
    <w:rsid w:val="1DB8F6E3"/>
    <w:rsid w:val="1DD31AA0"/>
    <w:rsid w:val="1DD4570D"/>
    <w:rsid w:val="1DD849B0"/>
    <w:rsid w:val="1DE4B272"/>
    <w:rsid w:val="1DFCBB94"/>
    <w:rsid w:val="1DFFB323"/>
    <w:rsid w:val="1E008412"/>
    <w:rsid w:val="1E034CEF"/>
    <w:rsid w:val="1E05789D"/>
    <w:rsid w:val="1E070024"/>
    <w:rsid w:val="1E0734D8"/>
    <w:rsid w:val="1E0E9257"/>
    <w:rsid w:val="1E10906C"/>
    <w:rsid w:val="1E17732F"/>
    <w:rsid w:val="1E1BDAA8"/>
    <w:rsid w:val="1E1CC051"/>
    <w:rsid w:val="1E1CEFCA"/>
    <w:rsid w:val="1E1E0384"/>
    <w:rsid w:val="1E26BFB5"/>
    <w:rsid w:val="1E3561D8"/>
    <w:rsid w:val="1E375026"/>
    <w:rsid w:val="1E3A9D43"/>
    <w:rsid w:val="1E3D4140"/>
    <w:rsid w:val="1E3E8B71"/>
    <w:rsid w:val="1E3F0C2D"/>
    <w:rsid w:val="1E521747"/>
    <w:rsid w:val="1E5CA7E8"/>
    <w:rsid w:val="1E5D9B5B"/>
    <w:rsid w:val="1E677AC7"/>
    <w:rsid w:val="1E67C077"/>
    <w:rsid w:val="1E6A0DC0"/>
    <w:rsid w:val="1E70D966"/>
    <w:rsid w:val="1E71225D"/>
    <w:rsid w:val="1E79D04A"/>
    <w:rsid w:val="1E7F511A"/>
    <w:rsid w:val="1E8F54D6"/>
    <w:rsid w:val="1E961170"/>
    <w:rsid w:val="1E9D1A9C"/>
    <w:rsid w:val="1EA0DF23"/>
    <w:rsid w:val="1EA47CA2"/>
    <w:rsid w:val="1EB0EEE8"/>
    <w:rsid w:val="1ECC7392"/>
    <w:rsid w:val="1EE07BD5"/>
    <w:rsid w:val="1EE70085"/>
    <w:rsid w:val="1EEF2BBE"/>
    <w:rsid w:val="1EF83B69"/>
    <w:rsid w:val="1EFF2BF0"/>
    <w:rsid w:val="1F012747"/>
    <w:rsid w:val="1F0437BD"/>
    <w:rsid w:val="1F1269BE"/>
    <w:rsid w:val="1F2E757F"/>
    <w:rsid w:val="1F2FFC34"/>
    <w:rsid w:val="1F3DFBC6"/>
    <w:rsid w:val="1F3FEDBF"/>
    <w:rsid w:val="1F45027D"/>
    <w:rsid w:val="1F4943A2"/>
    <w:rsid w:val="1F57C531"/>
    <w:rsid w:val="1F59E1E1"/>
    <w:rsid w:val="1F61C590"/>
    <w:rsid w:val="1F76C8F5"/>
    <w:rsid w:val="1F7C5034"/>
    <w:rsid w:val="1FA27F12"/>
    <w:rsid w:val="1FA2B866"/>
    <w:rsid w:val="1FA8AD4F"/>
    <w:rsid w:val="1FAB1992"/>
    <w:rsid w:val="1FCA2873"/>
    <w:rsid w:val="1FCAD5DB"/>
    <w:rsid w:val="1FDA1245"/>
    <w:rsid w:val="1FDB54A6"/>
    <w:rsid w:val="1FDD5A1B"/>
    <w:rsid w:val="1FE4B0DB"/>
    <w:rsid w:val="1FF115DB"/>
    <w:rsid w:val="1FFCED94"/>
    <w:rsid w:val="200DA361"/>
    <w:rsid w:val="2014D6F5"/>
    <w:rsid w:val="2020B15D"/>
    <w:rsid w:val="20228D65"/>
    <w:rsid w:val="20232603"/>
    <w:rsid w:val="2025E457"/>
    <w:rsid w:val="202797BE"/>
    <w:rsid w:val="203D0755"/>
    <w:rsid w:val="204F6317"/>
    <w:rsid w:val="205C1D24"/>
    <w:rsid w:val="205EC157"/>
    <w:rsid w:val="207554E1"/>
    <w:rsid w:val="2075FD4E"/>
    <w:rsid w:val="208514B2"/>
    <w:rsid w:val="208C01D2"/>
    <w:rsid w:val="208C2521"/>
    <w:rsid w:val="2090E944"/>
    <w:rsid w:val="2099C7EA"/>
    <w:rsid w:val="20A74EE5"/>
    <w:rsid w:val="20CB221E"/>
    <w:rsid w:val="20CD0ADF"/>
    <w:rsid w:val="20D92383"/>
    <w:rsid w:val="20DFF362"/>
    <w:rsid w:val="20E4DC12"/>
    <w:rsid w:val="20E9ED64"/>
    <w:rsid w:val="20EB8FD9"/>
    <w:rsid w:val="20EBD59A"/>
    <w:rsid w:val="21139570"/>
    <w:rsid w:val="211A7FF5"/>
    <w:rsid w:val="211EF06B"/>
    <w:rsid w:val="212E61CB"/>
    <w:rsid w:val="214D7749"/>
    <w:rsid w:val="2153916C"/>
    <w:rsid w:val="21562304"/>
    <w:rsid w:val="21797FE7"/>
    <w:rsid w:val="218F0D32"/>
    <w:rsid w:val="21A4A46E"/>
    <w:rsid w:val="21AB634F"/>
    <w:rsid w:val="21B9D7C6"/>
    <w:rsid w:val="21BF3EE9"/>
    <w:rsid w:val="21CC4CC4"/>
    <w:rsid w:val="21CCBB34"/>
    <w:rsid w:val="21E35D95"/>
    <w:rsid w:val="21F2EAD0"/>
    <w:rsid w:val="2202093C"/>
    <w:rsid w:val="2202BFE9"/>
    <w:rsid w:val="22056259"/>
    <w:rsid w:val="22147F5F"/>
    <w:rsid w:val="2223ADA1"/>
    <w:rsid w:val="22251608"/>
    <w:rsid w:val="222E15FC"/>
    <w:rsid w:val="222EA716"/>
    <w:rsid w:val="22441196"/>
    <w:rsid w:val="2248FD68"/>
    <w:rsid w:val="22540A0C"/>
    <w:rsid w:val="2254C114"/>
    <w:rsid w:val="2259CD92"/>
    <w:rsid w:val="226C804D"/>
    <w:rsid w:val="226CD4D7"/>
    <w:rsid w:val="2275D931"/>
    <w:rsid w:val="2275DF17"/>
    <w:rsid w:val="2284CE44"/>
    <w:rsid w:val="22872DB1"/>
    <w:rsid w:val="228C1D3F"/>
    <w:rsid w:val="2294BE4E"/>
    <w:rsid w:val="229E9DB0"/>
    <w:rsid w:val="22A02DC4"/>
    <w:rsid w:val="22A28EF8"/>
    <w:rsid w:val="22A6CC5A"/>
    <w:rsid w:val="22AE4B52"/>
    <w:rsid w:val="22B243F3"/>
    <w:rsid w:val="22B9BFAE"/>
    <w:rsid w:val="22D54BED"/>
    <w:rsid w:val="22DB2312"/>
    <w:rsid w:val="22FFE8C8"/>
    <w:rsid w:val="23108AED"/>
    <w:rsid w:val="2315BE97"/>
    <w:rsid w:val="231AAAAE"/>
    <w:rsid w:val="231CAF2E"/>
    <w:rsid w:val="232569C7"/>
    <w:rsid w:val="2327E4D3"/>
    <w:rsid w:val="232AB7DA"/>
    <w:rsid w:val="232FC10A"/>
    <w:rsid w:val="2330B1E8"/>
    <w:rsid w:val="2342C009"/>
    <w:rsid w:val="234567B6"/>
    <w:rsid w:val="23592157"/>
    <w:rsid w:val="235B2F2E"/>
    <w:rsid w:val="235C849A"/>
    <w:rsid w:val="2362D30A"/>
    <w:rsid w:val="23685184"/>
    <w:rsid w:val="23711D0C"/>
    <w:rsid w:val="23760AEB"/>
    <w:rsid w:val="238C50FC"/>
    <w:rsid w:val="239036F7"/>
    <w:rsid w:val="23922836"/>
    <w:rsid w:val="23C00C30"/>
    <w:rsid w:val="23C31136"/>
    <w:rsid w:val="23D1C4DA"/>
    <w:rsid w:val="23DF936E"/>
    <w:rsid w:val="23E277F4"/>
    <w:rsid w:val="23F9F42C"/>
    <w:rsid w:val="2406F12D"/>
    <w:rsid w:val="240D0774"/>
    <w:rsid w:val="240D6A95"/>
    <w:rsid w:val="240FD30D"/>
    <w:rsid w:val="241B155E"/>
    <w:rsid w:val="24270DC4"/>
    <w:rsid w:val="24283006"/>
    <w:rsid w:val="242C0F42"/>
    <w:rsid w:val="242F91F1"/>
    <w:rsid w:val="2432E94D"/>
    <w:rsid w:val="2439BE76"/>
    <w:rsid w:val="243C0119"/>
    <w:rsid w:val="24405DDA"/>
    <w:rsid w:val="2441C46E"/>
    <w:rsid w:val="245A3AAE"/>
    <w:rsid w:val="245A73AE"/>
    <w:rsid w:val="246017E3"/>
    <w:rsid w:val="24610495"/>
    <w:rsid w:val="246DB871"/>
    <w:rsid w:val="2470009F"/>
    <w:rsid w:val="2478D5EC"/>
    <w:rsid w:val="247BF0F5"/>
    <w:rsid w:val="248306F8"/>
    <w:rsid w:val="248E7A61"/>
    <w:rsid w:val="24987DE2"/>
    <w:rsid w:val="249F55B8"/>
    <w:rsid w:val="24A9A15E"/>
    <w:rsid w:val="24C615FE"/>
    <w:rsid w:val="24D18CE3"/>
    <w:rsid w:val="24D408C8"/>
    <w:rsid w:val="24DAF1A4"/>
    <w:rsid w:val="24DDB028"/>
    <w:rsid w:val="24E0ECF8"/>
    <w:rsid w:val="24E2DBFA"/>
    <w:rsid w:val="24E3CDCE"/>
    <w:rsid w:val="24E5E96A"/>
    <w:rsid w:val="24E9B2D2"/>
    <w:rsid w:val="2504E471"/>
    <w:rsid w:val="25164A62"/>
    <w:rsid w:val="2519AC1A"/>
    <w:rsid w:val="25217BA9"/>
    <w:rsid w:val="252FF7D4"/>
    <w:rsid w:val="2530691D"/>
    <w:rsid w:val="2530C10B"/>
    <w:rsid w:val="2539DBA0"/>
    <w:rsid w:val="2544379A"/>
    <w:rsid w:val="25461C67"/>
    <w:rsid w:val="254F5685"/>
    <w:rsid w:val="255168DF"/>
    <w:rsid w:val="2553EFD1"/>
    <w:rsid w:val="255996BD"/>
    <w:rsid w:val="25600C3E"/>
    <w:rsid w:val="2567A02A"/>
    <w:rsid w:val="25691F31"/>
    <w:rsid w:val="25695C5E"/>
    <w:rsid w:val="25778E10"/>
    <w:rsid w:val="2577B67F"/>
    <w:rsid w:val="257E8B8B"/>
    <w:rsid w:val="258EA88A"/>
    <w:rsid w:val="258ED89B"/>
    <w:rsid w:val="259056C2"/>
    <w:rsid w:val="25939267"/>
    <w:rsid w:val="259EE87B"/>
    <w:rsid w:val="25ABDCA1"/>
    <w:rsid w:val="25AD5BA5"/>
    <w:rsid w:val="25ADAE20"/>
    <w:rsid w:val="25B4AB7C"/>
    <w:rsid w:val="25B586AB"/>
    <w:rsid w:val="25BCEB32"/>
    <w:rsid w:val="25BD0DD9"/>
    <w:rsid w:val="25D0C72D"/>
    <w:rsid w:val="25E5ADE2"/>
    <w:rsid w:val="25EB1ADB"/>
    <w:rsid w:val="25FF64AC"/>
    <w:rsid w:val="26046A42"/>
    <w:rsid w:val="26085661"/>
    <w:rsid w:val="2609F490"/>
    <w:rsid w:val="260E3192"/>
    <w:rsid w:val="260ED840"/>
    <w:rsid w:val="260EDA16"/>
    <w:rsid w:val="261D2CCA"/>
    <w:rsid w:val="2636F516"/>
    <w:rsid w:val="26391F5C"/>
    <w:rsid w:val="263F4F4B"/>
    <w:rsid w:val="264D622E"/>
    <w:rsid w:val="26523A9E"/>
    <w:rsid w:val="26596F9D"/>
    <w:rsid w:val="265C4F6E"/>
    <w:rsid w:val="267183B4"/>
    <w:rsid w:val="26742A48"/>
    <w:rsid w:val="267BE366"/>
    <w:rsid w:val="2694B22F"/>
    <w:rsid w:val="26B7DD36"/>
    <w:rsid w:val="26C44BF8"/>
    <w:rsid w:val="26C8461B"/>
    <w:rsid w:val="26D27DCD"/>
    <w:rsid w:val="26D85B12"/>
    <w:rsid w:val="26E8990D"/>
    <w:rsid w:val="26ED14ED"/>
    <w:rsid w:val="26EE0F8F"/>
    <w:rsid w:val="26F4D7B8"/>
    <w:rsid w:val="26FCCB81"/>
    <w:rsid w:val="26FDE959"/>
    <w:rsid w:val="26FED320"/>
    <w:rsid w:val="270F4DA9"/>
    <w:rsid w:val="2711EF23"/>
    <w:rsid w:val="271F1DCD"/>
    <w:rsid w:val="2723637E"/>
    <w:rsid w:val="2726B8F6"/>
    <w:rsid w:val="2748B5F6"/>
    <w:rsid w:val="27535F2C"/>
    <w:rsid w:val="2753F3E1"/>
    <w:rsid w:val="275507C0"/>
    <w:rsid w:val="275CDE4F"/>
    <w:rsid w:val="275D1825"/>
    <w:rsid w:val="2762EE4D"/>
    <w:rsid w:val="276D4EDD"/>
    <w:rsid w:val="276E0A2C"/>
    <w:rsid w:val="27703B5C"/>
    <w:rsid w:val="277D4753"/>
    <w:rsid w:val="27811901"/>
    <w:rsid w:val="2785B385"/>
    <w:rsid w:val="278E16C9"/>
    <w:rsid w:val="2799E8E9"/>
    <w:rsid w:val="279AFB88"/>
    <w:rsid w:val="27A091E2"/>
    <w:rsid w:val="27ABFC2C"/>
    <w:rsid w:val="27B3029F"/>
    <w:rsid w:val="27B67628"/>
    <w:rsid w:val="27BB11CA"/>
    <w:rsid w:val="27BB4F54"/>
    <w:rsid w:val="27BF68BE"/>
    <w:rsid w:val="27C0BB7F"/>
    <w:rsid w:val="27C3CBCF"/>
    <w:rsid w:val="27C47525"/>
    <w:rsid w:val="27CC21D2"/>
    <w:rsid w:val="27CCAE1D"/>
    <w:rsid w:val="27D4D8AA"/>
    <w:rsid w:val="27D54A19"/>
    <w:rsid w:val="27D76BF1"/>
    <w:rsid w:val="27DFF011"/>
    <w:rsid w:val="27E2B5E5"/>
    <w:rsid w:val="27E95712"/>
    <w:rsid w:val="27F4FE3B"/>
    <w:rsid w:val="27F58D47"/>
    <w:rsid w:val="27F83208"/>
    <w:rsid w:val="27FE325C"/>
    <w:rsid w:val="28063912"/>
    <w:rsid w:val="2806B191"/>
    <w:rsid w:val="28127634"/>
    <w:rsid w:val="28173144"/>
    <w:rsid w:val="2818BF61"/>
    <w:rsid w:val="281F0F70"/>
    <w:rsid w:val="283147E2"/>
    <w:rsid w:val="283ABE78"/>
    <w:rsid w:val="2846FE80"/>
    <w:rsid w:val="284E66BE"/>
    <w:rsid w:val="28565546"/>
    <w:rsid w:val="28648BEA"/>
    <w:rsid w:val="286B5251"/>
    <w:rsid w:val="2887D83A"/>
    <w:rsid w:val="28896379"/>
    <w:rsid w:val="288C05C0"/>
    <w:rsid w:val="2894B97C"/>
    <w:rsid w:val="2897AED4"/>
    <w:rsid w:val="2897DBD9"/>
    <w:rsid w:val="289B0582"/>
    <w:rsid w:val="28A67CBA"/>
    <w:rsid w:val="28B12BCC"/>
    <w:rsid w:val="28B30729"/>
    <w:rsid w:val="28B75840"/>
    <w:rsid w:val="28C8E24B"/>
    <w:rsid w:val="28CFA0AE"/>
    <w:rsid w:val="28D04552"/>
    <w:rsid w:val="28E1AEAF"/>
    <w:rsid w:val="28E5B5EE"/>
    <w:rsid w:val="28EBC537"/>
    <w:rsid w:val="28F6A206"/>
    <w:rsid w:val="28FF3F97"/>
    <w:rsid w:val="290DE76F"/>
    <w:rsid w:val="291413EC"/>
    <w:rsid w:val="29154BD5"/>
    <w:rsid w:val="291F8A11"/>
    <w:rsid w:val="2921D593"/>
    <w:rsid w:val="2923935E"/>
    <w:rsid w:val="2925C799"/>
    <w:rsid w:val="292B171A"/>
    <w:rsid w:val="292C8AE7"/>
    <w:rsid w:val="29531BC1"/>
    <w:rsid w:val="29605D72"/>
    <w:rsid w:val="2977D910"/>
    <w:rsid w:val="2982D982"/>
    <w:rsid w:val="298B93CD"/>
    <w:rsid w:val="298CAE48"/>
    <w:rsid w:val="2995D056"/>
    <w:rsid w:val="29A0B350"/>
    <w:rsid w:val="29A1A414"/>
    <w:rsid w:val="29AC88C6"/>
    <w:rsid w:val="29AD74D0"/>
    <w:rsid w:val="29B074C8"/>
    <w:rsid w:val="29C75ECD"/>
    <w:rsid w:val="29E5098C"/>
    <w:rsid w:val="29F7871B"/>
    <w:rsid w:val="29F94B75"/>
    <w:rsid w:val="29FAAAF1"/>
    <w:rsid w:val="2A043559"/>
    <w:rsid w:val="2A073267"/>
    <w:rsid w:val="2A10A3E5"/>
    <w:rsid w:val="2A1AA0A7"/>
    <w:rsid w:val="2A240DD2"/>
    <w:rsid w:val="2A25D7B7"/>
    <w:rsid w:val="2A305807"/>
    <w:rsid w:val="2A3472C3"/>
    <w:rsid w:val="2A3C03E6"/>
    <w:rsid w:val="2A45AF5A"/>
    <w:rsid w:val="2A596C22"/>
    <w:rsid w:val="2A5FA88C"/>
    <w:rsid w:val="2A7E23D7"/>
    <w:rsid w:val="2A83F9B1"/>
    <w:rsid w:val="2A899C65"/>
    <w:rsid w:val="2A973935"/>
    <w:rsid w:val="2AA3204D"/>
    <w:rsid w:val="2AA45827"/>
    <w:rsid w:val="2AAF368D"/>
    <w:rsid w:val="2AB50719"/>
    <w:rsid w:val="2ABB80C0"/>
    <w:rsid w:val="2AC4E154"/>
    <w:rsid w:val="2AD9EE86"/>
    <w:rsid w:val="2ADB78D6"/>
    <w:rsid w:val="2AE99D5C"/>
    <w:rsid w:val="2AEA5161"/>
    <w:rsid w:val="2AFA8366"/>
    <w:rsid w:val="2B006AE1"/>
    <w:rsid w:val="2B080ACE"/>
    <w:rsid w:val="2B156FD9"/>
    <w:rsid w:val="2B15C4C6"/>
    <w:rsid w:val="2B15E7F1"/>
    <w:rsid w:val="2B1E7FC1"/>
    <w:rsid w:val="2B3179C8"/>
    <w:rsid w:val="2B3AC7A8"/>
    <w:rsid w:val="2B3C7F03"/>
    <w:rsid w:val="2B40D990"/>
    <w:rsid w:val="2B45B292"/>
    <w:rsid w:val="2B4F5A24"/>
    <w:rsid w:val="2B52055A"/>
    <w:rsid w:val="2B52D7E9"/>
    <w:rsid w:val="2B557C5C"/>
    <w:rsid w:val="2B5680F6"/>
    <w:rsid w:val="2B57CABA"/>
    <w:rsid w:val="2B71998C"/>
    <w:rsid w:val="2B79D032"/>
    <w:rsid w:val="2B7B3013"/>
    <w:rsid w:val="2B7D0AA2"/>
    <w:rsid w:val="2B85BD6B"/>
    <w:rsid w:val="2B86B6FF"/>
    <w:rsid w:val="2B8D4B9A"/>
    <w:rsid w:val="2B905F9C"/>
    <w:rsid w:val="2B9B79E9"/>
    <w:rsid w:val="2BAA6CAF"/>
    <w:rsid w:val="2BC9A1DC"/>
    <w:rsid w:val="2BE8FB8B"/>
    <w:rsid w:val="2C0EC987"/>
    <w:rsid w:val="2C103817"/>
    <w:rsid w:val="2C1EC5F0"/>
    <w:rsid w:val="2C20CD99"/>
    <w:rsid w:val="2C22A609"/>
    <w:rsid w:val="2C2D394D"/>
    <w:rsid w:val="2C31A7D8"/>
    <w:rsid w:val="2C361782"/>
    <w:rsid w:val="2C476B25"/>
    <w:rsid w:val="2C48AC18"/>
    <w:rsid w:val="2C4AA0C5"/>
    <w:rsid w:val="2C519CC4"/>
    <w:rsid w:val="2C52A2FC"/>
    <w:rsid w:val="2C535D4B"/>
    <w:rsid w:val="2C5FC134"/>
    <w:rsid w:val="2C62AC8E"/>
    <w:rsid w:val="2C639D6B"/>
    <w:rsid w:val="2C6D74D7"/>
    <w:rsid w:val="2C79D8AB"/>
    <w:rsid w:val="2C7A5CF4"/>
    <w:rsid w:val="2C7C31CE"/>
    <w:rsid w:val="2C93C9CF"/>
    <w:rsid w:val="2C9BEFAD"/>
    <w:rsid w:val="2CA6144A"/>
    <w:rsid w:val="2CD324D5"/>
    <w:rsid w:val="2CD41F9E"/>
    <w:rsid w:val="2CFB1B9C"/>
    <w:rsid w:val="2D0E029C"/>
    <w:rsid w:val="2D118F0C"/>
    <w:rsid w:val="2D161D21"/>
    <w:rsid w:val="2D41D8F3"/>
    <w:rsid w:val="2D422810"/>
    <w:rsid w:val="2D48A290"/>
    <w:rsid w:val="2D724B25"/>
    <w:rsid w:val="2D99FDE6"/>
    <w:rsid w:val="2DA5F1FD"/>
    <w:rsid w:val="2DA8DF13"/>
    <w:rsid w:val="2DB24D2B"/>
    <w:rsid w:val="2DB33490"/>
    <w:rsid w:val="2DB9CC82"/>
    <w:rsid w:val="2DBB3F4A"/>
    <w:rsid w:val="2DC28B45"/>
    <w:rsid w:val="2DC42FF5"/>
    <w:rsid w:val="2DC51AFB"/>
    <w:rsid w:val="2DCCD5B0"/>
    <w:rsid w:val="2DE5260C"/>
    <w:rsid w:val="2DE59B56"/>
    <w:rsid w:val="2DEE5BFA"/>
    <w:rsid w:val="2DF3C7C4"/>
    <w:rsid w:val="2DFA81BA"/>
    <w:rsid w:val="2DFDA40D"/>
    <w:rsid w:val="2E025735"/>
    <w:rsid w:val="2E04178C"/>
    <w:rsid w:val="2E09CF41"/>
    <w:rsid w:val="2E0A3757"/>
    <w:rsid w:val="2E0DD3BA"/>
    <w:rsid w:val="2E111B8F"/>
    <w:rsid w:val="2E11F404"/>
    <w:rsid w:val="2E1507B5"/>
    <w:rsid w:val="2E1DC121"/>
    <w:rsid w:val="2E2313DE"/>
    <w:rsid w:val="2E24BEB3"/>
    <w:rsid w:val="2E2AA202"/>
    <w:rsid w:val="2E2C9B3B"/>
    <w:rsid w:val="2E319CF3"/>
    <w:rsid w:val="2E342DB7"/>
    <w:rsid w:val="2E40A331"/>
    <w:rsid w:val="2E5EB8F2"/>
    <w:rsid w:val="2E68CF4A"/>
    <w:rsid w:val="2E6D426E"/>
    <w:rsid w:val="2E722B1E"/>
    <w:rsid w:val="2E80FE89"/>
    <w:rsid w:val="2E90F9D8"/>
    <w:rsid w:val="2E97DA20"/>
    <w:rsid w:val="2E9C409B"/>
    <w:rsid w:val="2E9F12B5"/>
    <w:rsid w:val="2E9FBB4C"/>
    <w:rsid w:val="2EA0342D"/>
    <w:rsid w:val="2EBDEDAB"/>
    <w:rsid w:val="2ECB5A5D"/>
    <w:rsid w:val="2ED75314"/>
    <w:rsid w:val="2ED78A7B"/>
    <w:rsid w:val="2EDC799D"/>
    <w:rsid w:val="2EDC94A3"/>
    <w:rsid w:val="2EDED30C"/>
    <w:rsid w:val="2EE098A0"/>
    <w:rsid w:val="2F20B02A"/>
    <w:rsid w:val="2F20F900"/>
    <w:rsid w:val="2F2BB5B2"/>
    <w:rsid w:val="2F407F1D"/>
    <w:rsid w:val="2F47CE79"/>
    <w:rsid w:val="2F49BC38"/>
    <w:rsid w:val="2F546324"/>
    <w:rsid w:val="2F57A827"/>
    <w:rsid w:val="2F5BBC9D"/>
    <w:rsid w:val="2F717056"/>
    <w:rsid w:val="2F71C40E"/>
    <w:rsid w:val="2F77A540"/>
    <w:rsid w:val="2F7F83FF"/>
    <w:rsid w:val="2F82A86A"/>
    <w:rsid w:val="2F8561C7"/>
    <w:rsid w:val="2F85C70C"/>
    <w:rsid w:val="2F966C85"/>
    <w:rsid w:val="2FAEE209"/>
    <w:rsid w:val="2FB012FA"/>
    <w:rsid w:val="2FB3F7A6"/>
    <w:rsid w:val="2FBDFE7D"/>
    <w:rsid w:val="2FC28F71"/>
    <w:rsid w:val="2FC78733"/>
    <w:rsid w:val="2FD2EF3A"/>
    <w:rsid w:val="2FDE1C5D"/>
    <w:rsid w:val="2FF86BB0"/>
    <w:rsid w:val="2FF8AFF5"/>
    <w:rsid w:val="2FFAC641"/>
    <w:rsid w:val="300143B3"/>
    <w:rsid w:val="30109B97"/>
    <w:rsid w:val="301B4B63"/>
    <w:rsid w:val="3028735D"/>
    <w:rsid w:val="302BFB33"/>
    <w:rsid w:val="30325C0A"/>
    <w:rsid w:val="30325D94"/>
    <w:rsid w:val="30335114"/>
    <w:rsid w:val="30335414"/>
    <w:rsid w:val="3034B1E6"/>
    <w:rsid w:val="3042374F"/>
    <w:rsid w:val="304529D4"/>
    <w:rsid w:val="304A9C37"/>
    <w:rsid w:val="304E6E65"/>
    <w:rsid w:val="304F5568"/>
    <w:rsid w:val="3050F7B9"/>
    <w:rsid w:val="305CB5EC"/>
    <w:rsid w:val="305CDC1D"/>
    <w:rsid w:val="305E0898"/>
    <w:rsid w:val="3065927A"/>
    <w:rsid w:val="3067AA16"/>
    <w:rsid w:val="306A78EF"/>
    <w:rsid w:val="306EF768"/>
    <w:rsid w:val="307728FD"/>
    <w:rsid w:val="3083A40F"/>
    <w:rsid w:val="30911B32"/>
    <w:rsid w:val="309DE502"/>
    <w:rsid w:val="30A4DCB7"/>
    <w:rsid w:val="30A59A4E"/>
    <w:rsid w:val="30B49DA0"/>
    <w:rsid w:val="30BD09D2"/>
    <w:rsid w:val="30BD6E79"/>
    <w:rsid w:val="30BDF031"/>
    <w:rsid w:val="30C0CC7C"/>
    <w:rsid w:val="30C32CAE"/>
    <w:rsid w:val="30C77731"/>
    <w:rsid w:val="30CE9EB8"/>
    <w:rsid w:val="30D158D6"/>
    <w:rsid w:val="30D35CD9"/>
    <w:rsid w:val="30D684E1"/>
    <w:rsid w:val="30D9B6A7"/>
    <w:rsid w:val="30DB54D6"/>
    <w:rsid w:val="30E0DF7D"/>
    <w:rsid w:val="30E1E38A"/>
    <w:rsid w:val="30E5C688"/>
    <w:rsid w:val="30EAD6F8"/>
    <w:rsid w:val="30EE0519"/>
    <w:rsid w:val="30EEB840"/>
    <w:rsid w:val="30FBFA7F"/>
    <w:rsid w:val="30FD714E"/>
    <w:rsid w:val="3100C158"/>
    <w:rsid w:val="310195DB"/>
    <w:rsid w:val="3108F7A8"/>
    <w:rsid w:val="3120CD6D"/>
    <w:rsid w:val="3125DB96"/>
    <w:rsid w:val="312C03DB"/>
    <w:rsid w:val="3130F3E7"/>
    <w:rsid w:val="313B17D6"/>
    <w:rsid w:val="314012A8"/>
    <w:rsid w:val="31401F15"/>
    <w:rsid w:val="314A2C96"/>
    <w:rsid w:val="314FCE65"/>
    <w:rsid w:val="31547EFE"/>
    <w:rsid w:val="316E0915"/>
    <w:rsid w:val="316E8C85"/>
    <w:rsid w:val="3174FC16"/>
    <w:rsid w:val="317D5B4F"/>
    <w:rsid w:val="318127BD"/>
    <w:rsid w:val="31826B52"/>
    <w:rsid w:val="318EB22A"/>
    <w:rsid w:val="31ACD976"/>
    <w:rsid w:val="31B45CD0"/>
    <w:rsid w:val="31B4B967"/>
    <w:rsid w:val="31C832FD"/>
    <w:rsid w:val="31CC7A11"/>
    <w:rsid w:val="31CD955F"/>
    <w:rsid w:val="31D556A7"/>
    <w:rsid w:val="31D6D27E"/>
    <w:rsid w:val="31DA68EB"/>
    <w:rsid w:val="31E70026"/>
    <w:rsid w:val="31E86376"/>
    <w:rsid w:val="31F62B96"/>
    <w:rsid w:val="31F632B1"/>
    <w:rsid w:val="31FA1844"/>
    <w:rsid w:val="3201F64B"/>
    <w:rsid w:val="3201F6B3"/>
    <w:rsid w:val="32047AA0"/>
    <w:rsid w:val="32097440"/>
    <w:rsid w:val="320F69A0"/>
    <w:rsid w:val="320FC7EA"/>
    <w:rsid w:val="3220F036"/>
    <w:rsid w:val="322705B4"/>
    <w:rsid w:val="32369483"/>
    <w:rsid w:val="323FAC3D"/>
    <w:rsid w:val="324B249D"/>
    <w:rsid w:val="324C2E0C"/>
    <w:rsid w:val="324DB24B"/>
    <w:rsid w:val="324F01A8"/>
    <w:rsid w:val="3253A501"/>
    <w:rsid w:val="3254FD8E"/>
    <w:rsid w:val="325EF6E5"/>
    <w:rsid w:val="326EC79B"/>
    <w:rsid w:val="3275409B"/>
    <w:rsid w:val="32757460"/>
    <w:rsid w:val="3286954F"/>
    <w:rsid w:val="328EA988"/>
    <w:rsid w:val="3298C16F"/>
    <w:rsid w:val="329C903D"/>
    <w:rsid w:val="32AB622A"/>
    <w:rsid w:val="32AFBF23"/>
    <w:rsid w:val="32C7D364"/>
    <w:rsid w:val="32CA0EF3"/>
    <w:rsid w:val="32DE9FB2"/>
    <w:rsid w:val="32E74C1F"/>
    <w:rsid w:val="32F05A59"/>
    <w:rsid w:val="32F55C51"/>
    <w:rsid w:val="32F5B3C2"/>
    <w:rsid w:val="32F72D51"/>
    <w:rsid w:val="32F77233"/>
    <w:rsid w:val="32F82876"/>
    <w:rsid w:val="330AAEEB"/>
    <w:rsid w:val="330B2E3D"/>
    <w:rsid w:val="3311C7C7"/>
    <w:rsid w:val="332AA40B"/>
    <w:rsid w:val="33303769"/>
    <w:rsid w:val="3335FE1D"/>
    <w:rsid w:val="3337040E"/>
    <w:rsid w:val="333C46A5"/>
    <w:rsid w:val="333E612F"/>
    <w:rsid w:val="334C9B46"/>
    <w:rsid w:val="3357A46D"/>
    <w:rsid w:val="33637F74"/>
    <w:rsid w:val="336E841C"/>
    <w:rsid w:val="33703257"/>
    <w:rsid w:val="33736347"/>
    <w:rsid w:val="337AD36B"/>
    <w:rsid w:val="337BBA24"/>
    <w:rsid w:val="338017E2"/>
    <w:rsid w:val="338DAFD7"/>
    <w:rsid w:val="338F0430"/>
    <w:rsid w:val="3396C8CA"/>
    <w:rsid w:val="339BCED8"/>
    <w:rsid w:val="33A4BCAF"/>
    <w:rsid w:val="33AABC86"/>
    <w:rsid w:val="33CAA16F"/>
    <w:rsid w:val="33CC812A"/>
    <w:rsid w:val="33CEAAD4"/>
    <w:rsid w:val="33DAEABF"/>
    <w:rsid w:val="33E68A81"/>
    <w:rsid w:val="33FC14BF"/>
    <w:rsid w:val="3406300D"/>
    <w:rsid w:val="3420B6A8"/>
    <w:rsid w:val="342664B2"/>
    <w:rsid w:val="342AE3CC"/>
    <w:rsid w:val="342E1EFB"/>
    <w:rsid w:val="3431DC48"/>
    <w:rsid w:val="343320CD"/>
    <w:rsid w:val="34341EED"/>
    <w:rsid w:val="343A7C0F"/>
    <w:rsid w:val="343DE3C1"/>
    <w:rsid w:val="343F3CE9"/>
    <w:rsid w:val="344595B0"/>
    <w:rsid w:val="3455B6E0"/>
    <w:rsid w:val="345CEC12"/>
    <w:rsid w:val="345D67AA"/>
    <w:rsid w:val="346BD73D"/>
    <w:rsid w:val="3475B548"/>
    <w:rsid w:val="347BA643"/>
    <w:rsid w:val="347D039D"/>
    <w:rsid w:val="34A83E12"/>
    <w:rsid w:val="34C1FF84"/>
    <w:rsid w:val="34CBB762"/>
    <w:rsid w:val="34D8C5A9"/>
    <w:rsid w:val="34DC9B6A"/>
    <w:rsid w:val="34DFB8D1"/>
    <w:rsid w:val="34E74B70"/>
    <w:rsid w:val="34EE5D18"/>
    <w:rsid w:val="34F8A0AC"/>
    <w:rsid w:val="34FB6769"/>
    <w:rsid w:val="351A20DD"/>
    <w:rsid w:val="352902C5"/>
    <w:rsid w:val="352B5138"/>
    <w:rsid w:val="3530523F"/>
    <w:rsid w:val="353E20DF"/>
    <w:rsid w:val="354B055A"/>
    <w:rsid w:val="354F7AED"/>
    <w:rsid w:val="3558C7EB"/>
    <w:rsid w:val="355E36CA"/>
    <w:rsid w:val="3563A9B0"/>
    <w:rsid w:val="356786BB"/>
    <w:rsid w:val="356E2528"/>
    <w:rsid w:val="35778C37"/>
    <w:rsid w:val="35790DF1"/>
    <w:rsid w:val="357B1D76"/>
    <w:rsid w:val="357D055F"/>
    <w:rsid w:val="357EA212"/>
    <w:rsid w:val="3588FCFF"/>
    <w:rsid w:val="358D7A9A"/>
    <w:rsid w:val="3591DADD"/>
    <w:rsid w:val="35953CB2"/>
    <w:rsid w:val="35971155"/>
    <w:rsid w:val="35993F12"/>
    <w:rsid w:val="35995E06"/>
    <w:rsid w:val="35A85B78"/>
    <w:rsid w:val="35BAC9AF"/>
    <w:rsid w:val="35BFAE1E"/>
    <w:rsid w:val="35C2DF6D"/>
    <w:rsid w:val="35C9E251"/>
    <w:rsid w:val="35D74AC8"/>
    <w:rsid w:val="35E174C0"/>
    <w:rsid w:val="35E9FA39"/>
    <w:rsid w:val="35F15EEF"/>
    <w:rsid w:val="35F5ED7C"/>
    <w:rsid w:val="35FAA0DC"/>
    <w:rsid w:val="35FECD66"/>
    <w:rsid w:val="3600AB4F"/>
    <w:rsid w:val="3608696C"/>
    <w:rsid w:val="3619645B"/>
    <w:rsid w:val="361F3E93"/>
    <w:rsid w:val="3628657E"/>
    <w:rsid w:val="363155A8"/>
    <w:rsid w:val="36393BED"/>
    <w:rsid w:val="363D9AFF"/>
    <w:rsid w:val="363E17C1"/>
    <w:rsid w:val="364298E3"/>
    <w:rsid w:val="36516DB6"/>
    <w:rsid w:val="3656F958"/>
    <w:rsid w:val="3658FB3B"/>
    <w:rsid w:val="365FC9B0"/>
    <w:rsid w:val="3662C41C"/>
    <w:rsid w:val="36753C90"/>
    <w:rsid w:val="368C9285"/>
    <w:rsid w:val="36960432"/>
    <w:rsid w:val="36975457"/>
    <w:rsid w:val="369AAE69"/>
    <w:rsid w:val="369DF22A"/>
    <w:rsid w:val="36A90A19"/>
    <w:rsid w:val="36C95F50"/>
    <w:rsid w:val="36CF3870"/>
    <w:rsid w:val="36FB19E3"/>
    <w:rsid w:val="36FD390A"/>
    <w:rsid w:val="36FEF46C"/>
    <w:rsid w:val="36FF2DA3"/>
    <w:rsid w:val="37055334"/>
    <w:rsid w:val="3708D886"/>
    <w:rsid w:val="370A1149"/>
    <w:rsid w:val="3713B727"/>
    <w:rsid w:val="3713DCC9"/>
    <w:rsid w:val="372212FF"/>
    <w:rsid w:val="3731B78A"/>
    <w:rsid w:val="373344D1"/>
    <w:rsid w:val="3734746B"/>
    <w:rsid w:val="3736FC6F"/>
    <w:rsid w:val="3738829E"/>
    <w:rsid w:val="373D176B"/>
    <w:rsid w:val="373D3957"/>
    <w:rsid w:val="37419479"/>
    <w:rsid w:val="37495110"/>
    <w:rsid w:val="375A4553"/>
    <w:rsid w:val="375DE998"/>
    <w:rsid w:val="375E8A58"/>
    <w:rsid w:val="375F94DE"/>
    <w:rsid w:val="37637894"/>
    <w:rsid w:val="3766C7A6"/>
    <w:rsid w:val="376BE8AB"/>
    <w:rsid w:val="376F9639"/>
    <w:rsid w:val="377038E4"/>
    <w:rsid w:val="37749B49"/>
    <w:rsid w:val="3786990C"/>
    <w:rsid w:val="37899EE6"/>
    <w:rsid w:val="3791699F"/>
    <w:rsid w:val="37998DAD"/>
    <w:rsid w:val="37A0FBBA"/>
    <w:rsid w:val="37A7B06B"/>
    <w:rsid w:val="37BC324F"/>
    <w:rsid w:val="37D818A8"/>
    <w:rsid w:val="37E2BA39"/>
    <w:rsid w:val="37E4C91C"/>
    <w:rsid w:val="380CAB42"/>
    <w:rsid w:val="381BB65D"/>
    <w:rsid w:val="381D29E9"/>
    <w:rsid w:val="3823EEDA"/>
    <w:rsid w:val="382D3A34"/>
    <w:rsid w:val="38403B4C"/>
    <w:rsid w:val="38403FF4"/>
    <w:rsid w:val="38462D70"/>
    <w:rsid w:val="3850A15A"/>
    <w:rsid w:val="385193BF"/>
    <w:rsid w:val="38589CF7"/>
    <w:rsid w:val="385F5D20"/>
    <w:rsid w:val="3862E282"/>
    <w:rsid w:val="386312F5"/>
    <w:rsid w:val="386D5949"/>
    <w:rsid w:val="386F154F"/>
    <w:rsid w:val="3871F21D"/>
    <w:rsid w:val="3875A908"/>
    <w:rsid w:val="387E2DA9"/>
    <w:rsid w:val="38856FB3"/>
    <w:rsid w:val="388A7379"/>
    <w:rsid w:val="388EF43A"/>
    <w:rsid w:val="38A8588E"/>
    <w:rsid w:val="38AB82B1"/>
    <w:rsid w:val="38C3BF05"/>
    <w:rsid w:val="38C45B39"/>
    <w:rsid w:val="38DD1B60"/>
    <w:rsid w:val="38DFB3CD"/>
    <w:rsid w:val="38E62142"/>
    <w:rsid w:val="38F4288A"/>
    <w:rsid w:val="38F6B768"/>
    <w:rsid w:val="3908B513"/>
    <w:rsid w:val="390982B4"/>
    <w:rsid w:val="3910DBE4"/>
    <w:rsid w:val="391BA3C3"/>
    <w:rsid w:val="391DC983"/>
    <w:rsid w:val="393AFA52"/>
    <w:rsid w:val="393E4A19"/>
    <w:rsid w:val="394209EE"/>
    <w:rsid w:val="394D9BB0"/>
    <w:rsid w:val="39509780"/>
    <w:rsid w:val="3963A1B6"/>
    <w:rsid w:val="3964CB99"/>
    <w:rsid w:val="3968BE0D"/>
    <w:rsid w:val="397352A7"/>
    <w:rsid w:val="397E878C"/>
    <w:rsid w:val="398B6BA8"/>
    <w:rsid w:val="3998C0DA"/>
    <w:rsid w:val="399B1C74"/>
    <w:rsid w:val="399BA72E"/>
    <w:rsid w:val="39A251A6"/>
    <w:rsid w:val="39B5CF5D"/>
    <w:rsid w:val="39C12ACB"/>
    <w:rsid w:val="39DF8F1E"/>
    <w:rsid w:val="39E59E0A"/>
    <w:rsid w:val="39F4901D"/>
    <w:rsid w:val="39F70B3E"/>
    <w:rsid w:val="39FA9890"/>
    <w:rsid w:val="39FC469E"/>
    <w:rsid w:val="3A00449C"/>
    <w:rsid w:val="3A048D58"/>
    <w:rsid w:val="3A0EE1E5"/>
    <w:rsid w:val="3A14E5B6"/>
    <w:rsid w:val="3A1D100E"/>
    <w:rsid w:val="3A1E18C1"/>
    <w:rsid w:val="3A1F07FB"/>
    <w:rsid w:val="3A317C33"/>
    <w:rsid w:val="3A474E48"/>
    <w:rsid w:val="3A4B7072"/>
    <w:rsid w:val="3A4CB55D"/>
    <w:rsid w:val="3A4E4359"/>
    <w:rsid w:val="3A541BFD"/>
    <w:rsid w:val="3A555ECA"/>
    <w:rsid w:val="3A5A8BD7"/>
    <w:rsid w:val="3A69D5CD"/>
    <w:rsid w:val="3A82B19F"/>
    <w:rsid w:val="3A870FC4"/>
    <w:rsid w:val="3A882B69"/>
    <w:rsid w:val="3AA0DE03"/>
    <w:rsid w:val="3AA42EBD"/>
    <w:rsid w:val="3AAE0772"/>
    <w:rsid w:val="3AB23534"/>
    <w:rsid w:val="3AB83D71"/>
    <w:rsid w:val="3ACE4C7D"/>
    <w:rsid w:val="3ADE0A34"/>
    <w:rsid w:val="3AE84301"/>
    <w:rsid w:val="3AF2007E"/>
    <w:rsid w:val="3AF7D6D8"/>
    <w:rsid w:val="3AFB4228"/>
    <w:rsid w:val="3B0006D2"/>
    <w:rsid w:val="3B035CF1"/>
    <w:rsid w:val="3B08FE95"/>
    <w:rsid w:val="3B12C924"/>
    <w:rsid w:val="3B1631DD"/>
    <w:rsid w:val="3B16C5D0"/>
    <w:rsid w:val="3B1738D6"/>
    <w:rsid w:val="3B1A653C"/>
    <w:rsid w:val="3B24E47A"/>
    <w:rsid w:val="3B2654D7"/>
    <w:rsid w:val="3B36DA2D"/>
    <w:rsid w:val="3B4741FB"/>
    <w:rsid w:val="3B47C481"/>
    <w:rsid w:val="3B50CF7A"/>
    <w:rsid w:val="3B5CA561"/>
    <w:rsid w:val="3B5F0124"/>
    <w:rsid w:val="3B63AA19"/>
    <w:rsid w:val="3B6E4656"/>
    <w:rsid w:val="3B7176A5"/>
    <w:rsid w:val="3B76BB3C"/>
    <w:rsid w:val="3B7C53CC"/>
    <w:rsid w:val="3B8467CE"/>
    <w:rsid w:val="3BA9E7A6"/>
    <w:rsid w:val="3BB59A8B"/>
    <w:rsid w:val="3BBD237E"/>
    <w:rsid w:val="3BC22213"/>
    <w:rsid w:val="3BC85BAA"/>
    <w:rsid w:val="3BC8ADD8"/>
    <w:rsid w:val="3BCF91DC"/>
    <w:rsid w:val="3BD0DA16"/>
    <w:rsid w:val="3BD5D430"/>
    <w:rsid w:val="3BD72117"/>
    <w:rsid w:val="3BE357BE"/>
    <w:rsid w:val="3BEBB497"/>
    <w:rsid w:val="3BF1B612"/>
    <w:rsid w:val="3C00E40C"/>
    <w:rsid w:val="3C02EE3F"/>
    <w:rsid w:val="3C13AE44"/>
    <w:rsid w:val="3C16B0CD"/>
    <w:rsid w:val="3C28B68F"/>
    <w:rsid w:val="3C3453D3"/>
    <w:rsid w:val="3C3B1D64"/>
    <w:rsid w:val="3C449963"/>
    <w:rsid w:val="3C4837E0"/>
    <w:rsid w:val="3C69DDE4"/>
    <w:rsid w:val="3C6E0559"/>
    <w:rsid w:val="3C6E0B0D"/>
    <w:rsid w:val="3C806E20"/>
    <w:rsid w:val="3C899052"/>
    <w:rsid w:val="3C8CDA45"/>
    <w:rsid w:val="3C8D362C"/>
    <w:rsid w:val="3C8D51D2"/>
    <w:rsid w:val="3C8F3438"/>
    <w:rsid w:val="3C9485A6"/>
    <w:rsid w:val="3C9AAB00"/>
    <w:rsid w:val="3CA5CE00"/>
    <w:rsid w:val="3CAC3C64"/>
    <w:rsid w:val="3CB1D10E"/>
    <w:rsid w:val="3CBA9C8B"/>
    <w:rsid w:val="3CBEDFA4"/>
    <w:rsid w:val="3CC0A03B"/>
    <w:rsid w:val="3CC680EF"/>
    <w:rsid w:val="3CD71EB5"/>
    <w:rsid w:val="3CD76392"/>
    <w:rsid w:val="3CDCBB3D"/>
    <w:rsid w:val="3CE15DBF"/>
    <w:rsid w:val="3CE42D79"/>
    <w:rsid w:val="3CEAC2F2"/>
    <w:rsid w:val="3CED15FF"/>
    <w:rsid w:val="3CEE3F23"/>
    <w:rsid w:val="3CF7E35D"/>
    <w:rsid w:val="3CF94681"/>
    <w:rsid w:val="3D0900F4"/>
    <w:rsid w:val="3D0DD9E5"/>
    <w:rsid w:val="3D1B0BE1"/>
    <w:rsid w:val="3D2534AA"/>
    <w:rsid w:val="3D289D84"/>
    <w:rsid w:val="3D3AC14B"/>
    <w:rsid w:val="3D3E21E5"/>
    <w:rsid w:val="3D42F29C"/>
    <w:rsid w:val="3D5D80BE"/>
    <w:rsid w:val="3D6F6817"/>
    <w:rsid w:val="3D750F8A"/>
    <w:rsid w:val="3D78EF83"/>
    <w:rsid w:val="3D864F60"/>
    <w:rsid w:val="3D88C4E7"/>
    <w:rsid w:val="3D8EF4F2"/>
    <w:rsid w:val="3D991D05"/>
    <w:rsid w:val="3D9CF933"/>
    <w:rsid w:val="3DA6B95F"/>
    <w:rsid w:val="3DAA3B96"/>
    <w:rsid w:val="3DAF5C66"/>
    <w:rsid w:val="3DB3476E"/>
    <w:rsid w:val="3DB8E31C"/>
    <w:rsid w:val="3DBE2158"/>
    <w:rsid w:val="3DC67043"/>
    <w:rsid w:val="3DDCC523"/>
    <w:rsid w:val="3DE502B9"/>
    <w:rsid w:val="3DEF46BB"/>
    <w:rsid w:val="3E186732"/>
    <w:rsid w:val="3E2E92EA"/>
    <w:rsid w:val="3E2FAF95"/>
    <w:rsid w:val="3E326E33"/>
    <w:rsid w:val="3E3EE81E"/>
    <w:rsid w:val="3E4A0519"/>
    <w:rsid w:val="3E4EB7BC"/>
    <w:rsid w:val="3E5CF89B"/>
    <w:rsid w:val="3E5EA408"/>
    <w:rsid w:val="3E71A5F7"/>
    <w:rsid w:val="3E7294A0"/>
    <w:rsid w:val="3E7677B8"/>
    <w:rsid w:val="3E7875C4"/>
    <w:rsid w:val="3E8CCD17"/>
    <w:rsid w:val="3E8E1064"/>
    <w:rsid w:val="3E9805D4"/>
    <w:rsid w:val="3E9C6751"/>
    <w:rsid w:val="3EA2E1F0"/>
    <w:rsid w:val="3EAB7311"/>
    <w:rsid w:val="3EAE3F2E"/>
    <w:rsid w:val="3EB374F5"/>
    <w:rsid w:val="3EB7C612"/>
    <w:rsid w:val="3EB900D6"/>
    <w:rsid w:val="3EBDCEF1"/>
    <w:rsid w:val="3EC0CDE6"/>
    <w:rsid w:val="3ED56A19"/>
    <w:rsid w:val="3EE9BCF7"/>
    <w:rsid w:val="3EF2C726"/>
    <w:rsid w:val="3EF3150A"/>
    <w:rsid w:val="3EF6823C"/>
    <w:rsid w:val="3EF8FAA6"/>
    <w:rsid w:val="3EFD09D8"/>
    <w:rsid w:val="3F0E0727"/>
    <w:rsid w:val="3F1289AD"/>
    <w:rsid w:val="3F12A62B"/>
    <w:rsid w:val="3F1481EB"/>
    <w:rsid w:val="3F1D5F34"/>
    <w:rsid w:val="3F32F880"/>
    <w:rsid w:val="3F3C0043"/>
    <w:rsid w:val="3F446002"/>
    <w:rsid w:val="3F4727F2"/>
    <w:rsid w:val="3F60DC21"/>
    <w:rsid w:val="3F6707F2"/>
    <w:rsid w:val="3F77C0A3"/>
    <w:rsid w:val="3F787DA5"/>
    <w:rsid w:val="3F7EECA0"/>
    <w:rsid w:val="3F81122A"/>
    <w:rsid w:val="3F8DC6EA"/>
    <w:rsid w:val="3F960C89"/>
    <w:rsid w:val="3F97726F"/>
    <w:rsid w:val="3F9F7263"/>
    <w:rsid w:val="3FA0BB3B"/>
    <w:rsid w:val="3FA38AA3"/>
    <w:rsid w:val="3FA3EB6F"/>
    <w:rsid w:val="3FA58500"/>
    <w:rsid w:val="3FB628C1"/>
    <w:rsid w:val="3FBA5BF1"/>
    <w:rsid w:val="3FC5977E"/>
    <w:rsid w:val="3FDA5876"/>
    <w:rsid w:val="3FE7B642"/>
    <w:rsid w:val="3FED5A6B"/>
    <w:rsid w:val="3FF0D1BD"/>
    <w:rsid w:val="3FFDEBA4"/>
    <w:rsid w:val="40007FF9"/>
    <w:rsid w:val="400CCA8F"/>
    <w:rsid w:val="4016A3F3"/>
    <w:rsid w:val="40171CC5"/>
    <w:rsid w:val="4017EEA4"/>
    <w:rsid w:val="402099A3"/>
    <w:rsid w:val="40241F49"/>
    <w:rsid w:val="40274A49"/>
    <w:rsid w:val="40319EA6"/>
    <w:rsid w:val="4037BDDB"/>
    <w:rsid w:val="403D5FE4"/>
    <w:rsid w:val="403EE35E"/>
    <w:rsid w:val="40454D6A"/>
    <w:rsid w:val="40464340"/>
    <w:rsid w:val="40487EC2"/>
    <w:rsid w:val="40528C32"/>
    <w:rsid w:val="40584074"/>
    <w:rsid w:val="40688994"/>
    <w:rsid w:val="406EC295"/>
    <w:rsid w:val="40715729"/>
    <w:rsid w:val="407347C6"/>
    <w:rsid w:val="407B632D"/>
    <w:rsid w:val="407BFCD7"/>
    <w:rsid w:val="407CF5CF"/>
    <w:rsid w:val="407DF161"/>
    <w:rsid w:val="4084187F"/>
    <w:rsid w:val="40873C15"/>
    <w:rsid w:val="40892DD9"/>
    <w:rsid w:val="40A09107"/>
    <w:rsid w:val="40A2C31A"/>
    <w:rsid w:val="40A3BFBD"/>
    <w:rsid w:val="40B70BB9"/>
    <w:rsid w:val="40CF2713"/>
    <w:rsid w:val="40D70CD2"/>
    <w:rsid w:val="40FE7D82"/>
    <w:rsid w:val="411B5651"/>
    <w:rsid w:val="4125BA03"/>
    <w:rsid w:val="41423757"/>
    <w:rsid w:val="4145167A"/>
    <w:rsid w:val="414B9D59"/>
    <w:rsid w:val="41517B37"/>
    <w:rsid w:val="415AA038"/>
    <w:rsid w:val="416105A1"/>
    <w:rsid w:val="4163DA24"/>
    <w:rsid w:val="416A83F5"/>
    <w:rsid w:val="416AEF2E"/>
    <w:rsid w:val="416D52D5"/>
    <w:rsid w:val="4188D27C"/>
    <w:rsid w:val="4198D782"/>
    <w:rsid w:val="419F9544"/>
    <w:rsid w:val="41B1D470"/>
    <w:rsid w:val="41C052D5"/>
    <w:rsid w:val="41CF629D"/>
    <w:rsid w:val="41D4EA33"/>
    <w:rsid w:val="41D5C754"/>
    <w:rsid w:val="41D63787"/>
    <w:rsid w:val="41D72162"/>
    <w:rsid w:val="41E2B49A"/>
    <w:rsid w:val="41E4194B"/>
    <w:rsid w:val="41E9663D"/>
    <w:rsid w:val="41ECB40C"/>
    <w:rsid w:val="4200A9E1"/>
    <w:rsid w:val="42017E71"/>
    <w:rsid w:val="4204583D"/>
    <w:rsid w:val="42193EA6"/>
    <w:rsid w:val="421A3AA0"/>
    <w:rsid w:val="423F75C5"/>
    <w:rsid w:val="42503405"/>
    <w:rsid w:val="425231D5"/>
    <w:rsid w:val="4252EE7C"/>
    <w:rsid w:val="42559A49"/>
    <w:rsid w:val="425CFB89"/>
    <w:rsid w:val="4272A29E"/>
    <w:rsid w:val="4276390B"/>
    <w:rsid w:val="4277B3FD"/>
    <w:rsid w:val="42871653"/>
    <w:rsid w:val="428824F2"/>
    <w:rsid w:val="428C155C"/>
    <w:rsid w:val="428DFF0C"/>
    <w:rsid w:val="42906296"/>
    <w:rsid w:val="429A4868"/>
    <w:rsid w:val="429C3A10"/>
    <w:rsid w:val="42A8C1B3"/>
    <w:rsid w:val="42ABF286"/>
    <w:rsid w:val="42AFB0B2"/>
    <w:rsid w:val="42B6B0DF"/>
    <w:rsid w:val="42B7E88E"/>
    <w:rsid w:val="42B825A1"/>
    <w:rsid w:val="42BF3AAD"/>
    <w:rsid w:val="42E305F2"/>
    <w:rsid w:val="42E95886"/>
    <w:rsid w:val="43164F06"/>
    <w:rsid w:val="4320F49B"/>
    <w:rsid w:val="433011F9"/>
    <w:rsid w:val="433115E2"/>
    <w:rsid w:val="434075BB"/>
    <w:rsid w:val="434263AD"/>
    <w:rsid w:val="43452C36"/>
    <w:rsid w:val="435D4C05"/>
    <w:rsid w:val="4364A28C"/>
    <w:rsid w:val="436987A1"/>
    <w:rsid w:val="436AB07D"/>
    <w:rsid w:val="43773180"/>
    <w:rsid w:val="4377E5E1"/>
    <w:rsid w:val="437FB61E"/>
    <w:rsid w:val="4389B830"/>
    <w:rsid w:val="438ADE15"/>
    <w:rsid w:val="43A6B463"/>
    <w:rsid w:val="43AD6766"/>
    <w:rsid w:val="43B6249C"/>
    <w:rsid w:val="43B77A8B"/>
    <w:rsid w:val="43C4EE28"/>
    <w:rsid w:val="43CE4497"/>
    <w:rsid w:val="43D43969"/>
    <w:rsid w:val="43D708BE"/>
    <w:rsid w:val="43D8E162"/>
    <w:rsid w:val="43DCB569"/>
    <w:rsid w:val="43DEBAA5"/>
    <w:rsid w:val="43E64A47"/>
    <w:rsid w:val="43EBDDF1"/>
    <w:rsid w:val="43F16236"/>
    <w:rsid w:val="43F964EC"/>
    <w:rsid w:val="43F9DBA1"/>
    <w:rsid w:val="44382A25"/>
    <w:rsid w:val="44385621"/>
    <w:rsid w:val="4456658D"/>
    <w:rsid w:val="44589F23"/>
    <w:rsid w:val="44615B1A"/>
    <w:rsid w:val="446A28F2"/>
    <w:rsid w:val="4473C3FA"/>
    <w:rsid w:val="4477C40D"/>
    <w:rsid w:val="4479F8EB"/>
    <w:rsid w:val="4480DABB"/>
    <w:rsid w:val="44866FAF"/>
    <w:rsid w:val="4486C874"/>
    <w:rsid w:val="44A05A34"/>
    <w:rsid w:val="44B34A2A"/>
    <w:rsid w:val="44B7F409"/>
    <w:rsid w:val="44C782AB"/>
    <w:rsid w:val="44CBBF63"/>
    <w:rsid w:val="44D74838"/>
    <w:rsid w:val="44D7582F"/>
    <w:rsid w:val="44DC874A"/>
    <w:rsid w:val="44F5C888"/>
    <w:rsid w:val="450116EC"/>
    <w:rsid w:val="450BDECC"/>
    <w:rsid w:val="451E39E0"/>
    <w:rsid w:val="4535739C"/>
    <w:rsid w:val="453A2E43"/>
    <w:rsid w:val="454349DC"/>
    <w:rsid w:val="45669566"/>
    <w:rsid w:val="45675B70"/>
    <w:rsid w:val="456B0BF8"/>
    <w:rsid w:val="456DD39E"/>
    <w:rsid w:val="4588B671"/>
    <w:rsid w:val="458B194C"/>
    <w:rsid w:val="45922EF2"/>
    <w:rsid w:val="45A38748"/>
    <w:rsid w:val="45A58444"/>
    <w:rsid w:val="45AC7EB6"/>
    <w:rsid w:val="45AFB3A6"/>
    <w:rsid w:val="45BAA5BB"/>
    <w:rsid w:val="45C5B40C"/>
    <w:rsid w:val="45C810F1"/>
    <w:rsid w:val="45C90D10"/>
    <w:rsid w:val="45C912DB"/>
    <w:rsid w:val="45E59EA9"/>
    <w:rsid w:val="45EE1B02"/>
    <w:rsid w:val="45F616EE"/>
    <w:rsid w:val="46011302"/>
    <w:rsid w:val="4603ED83"/>
    <w:rsid w:val="4604B523"/>
    <w:rsid w:val="4607A2FB"/>
    <w:rsid w:val="4608F575"/>
    <w:rsid w:val="460ADF2F"/>
    <w:rsid w:val="460C8329"/>
    <w:rsid w:val="460F9C26"/>
    <w:rsid w:val="4627D18A"/>
    <w:rsid w:val="462ABBAC"/>
    <w:rsid w:val="462AC090"/>
    <w:rsid w:val="462DDF6C"/>
    <w:rsid w:val="462E795F"/>
    <w:rsid w:val="4650DC61"/>
    <w:rsid w:val="4651FECF"/>
    <w:rsid w:val="465A1970"/>
    <w:rsid w:val="46627EBC"/>
    <w:rsid w:val="46641DBE"/>
    <w:rsid w:val="46649357"/>
    <w:rsid w:val="46678E72"/>
    <w:rsid w:val="46678F0F"/>
    <w:rsid w:val="46732890"/>
    <w:rsid w:val="467B4892"/>
    <w:rsid w:val="46823574"/>
    <w:rsid w:val="46872BCA"/>
    <w:rsid w:val="4694D610"/>
    <w:rsid w:val="46999EE6"/>
    <w:rsid w:val="46A16D19"/>
    <w:rsid w:val="46A6A901"/>
    <w:rsid w:val="46C01989"/>
    <w:rsid w:val="46C3FDD8"/>
    <w:rsid w:val="46CCD4D5"/>
    <w:rsid w:val="46E24CFE"/>
    <w:rsid w:val="46EBDA7D"/>
    <w:rsid w:val="46F8E8E0"/>
    <w:rsid w:val="46FE3909"/>
    <w:rsid w:val="470988D9"/>
    <w:rsid w:val="4711B268"/>
    <w:rsid w:val="47141007"/>
    <w:rsid w:val="4720E080"/>
    <w:rsid w:val="4736C28C"/>
    <w:rsid w:val="474FAD1F"/>
    <w:rsid w:val="4759B161"/>
    <w:rsid w:val="476A34AD"/>
    <w:rsid w:val="476B0D50"/>
    <w:rsid w:val="476D0DE5"/>
    <w:rsid w:val="47725B66"/>
    <w:rsid w:val="47755766"/>
    <w:rsid w:val="477C1F85"/>
    <w:rsid w:val="477C48F8"/>
    <w:rsid w:val="47826684"/>
    <w:rsid w:val="4783FB97"/>
    <w:rsid w:val="478E5932"/>
    <w:rsid w:val="478ECAED"/>
    <w:rsid w:val="479F6792"/>
    <w:rsid w:val="47A389FA"/>
    <w:rsid w:val="47B5D22E"/>
    <w:rsid w:val="47CBB391"/>
    <w:rsid w:val="47D5CB2B"/>
    <w:rsid w:val="47D6045E"/>
    <w:rsid w:val="47D6E824"/>
    <w:rsid w:val="47D9BF2A"/>
    <w:rsid w:val="47DC9522"/>
    <w:rsid w:val="47DD72E6"/>
    <w:rsid w:val="47E80500"/>
    <w:rsid w:val="47E8FA81"/>
    <w:rsid w:val="47F8EBC6"/>
    <w:rsid w:val="4801AAF3"/>
    <w:rsid w:val="480C615B"/>
    <w:rsid w:val="4814305E"/>
    <w:rsid w:val="481A1B38"/>
    <w:rsid w:val="482BD5B3"/>
    <w:rsid w:val="4832D2C5"/>
    <w:rsid w:val="48376A4C"/>
    <w:rsid w:val="48422296"/>
    <w:rsid w:val="484B2360"/>
    <w:rsid w:val="4858A7C1"/>
    <w:rsid w:val="485A1A95"/>
    <w:rsid w:val="486B36A7"/>
    <w:rsid w:val="486DAB69"/>
    <w:rsid w:val="48803FC9"/>
    <w:rsid w:val="4880797D"/>
    <w:rsid w:val="488CFA7B"/>
    <w:rsid w:val="48925C02"/>
    <w:rsid w:val="4899D9E4"/>
    <w:rsid w:val="48A1B5BA"/>
    <w:rsid w:val="48A91B46"/>
    <w:rsid w:val="48B3A3E3"/>
    <w:rsid w:val="48BB7265"/>
    <w:rsid w:val="48E3D142"/>
    <w:rsid w:val="48EA48F7"/>
    <w:rsid w:val="48F0FE82"/>
    <w:rsid w:val="48FCEAA7"/>
    <w:rsid w:val="48FF1A3B"/>
    <w:rsid w:val="48FF21AA"/>
    <w:rsid w:val="490F6050"/>
    <w:rsid w:val="49174679"/>
    <w:rsid w:val="49314385"/>
    <w:rsid w:val="4937C3E9"/>
    <w:rsid w:val="493B9484"/>
    <w:rsid w:val="493E0985"/>
    <w:rsid w:val="493F0AE6"/>
    <w:rsid w:val="4941B445"/>
    <w:rsid w:val="495072D1"/>
    <w:rsid w:val="49592FA5"/>
    <w:rsid w:val="495AAC16"/>
    <w:rsid w:val="4968E14B"/>
    <w:rsid w:val="49890819"/>
    <w:rsid w:val="4990C6EC"/>
    <w:rsid w:val="49985B09"/>
    <w:rsid w:val="49BA1C53"/>
    <w:rsid w:val="49BD38F5"/>
    <w:rsid w:val="49C47B77"/>
    <w:rsid w:val="49CA2DBA"/>
    <w:rsid w:val="49CB0DE6"/>
    <w:rsid w:val="49CF223C"/>
    <w:rsid w:val="49DD43C1"/>
    <w:rsid w:val="49F1A893"/>
    <w:rsid w:val="49FA12BA"/>
    <w:rsid w:val="4A083BA4"/>
    <w:rsid w:val="4A0DBC8F"/>
    <w:rsid w:val="4A1A2951"/>
    <w:rsid w:val="4A1C4EDB"/>
    <w:rsid w:val="4A1C99F8"/>
    <w:rsid w:val="4A271146"/>
    <w:rsid w:val="4A2BFBC7"/>
    <w:rsid w:val="4A2F3CD5"/>
    <w:rsid w:val="4A355F8F"/>
    <w:rsid w:val="4A3C5843"/>
    <w:rsid w:val="4A3D861B"/>
    <w:rsid w:val="4A4A5BB4"/>
    <w:rsid w:val="4A4BA65E"/>
    <w:rsid w:val="4A53CFFB"/>
    <w:rsid w:val="4A6949EA"/>
    <w:rsid w:val="4A7B5820"/>
    <w:rsid w:val="4A7CAA39"/>
    <w:rsid w:val="4A831AB7"/>
    <w:rsid w:val="4A881EB4"/>
    <w:rsid w:val="4A898C35"/>
    <w:rsid w:val="4A8D08B8"/>
    <w:rsid w:val="4AB96FCE"/>
    <w:rsid w:val="4AC5DA9E"/>
    <w:rsid w:val="4ACF9AC3"/>
    <w:rsid w:val="4AE3421E"/>
    <w:rsid w:val="4AF72B03"/>
    <w:rsid w:val="4B0FCC55"/>
    <w:rsid w:val="4B1E3F7F"/>
    <w:rsid w:val="4B2B9ADF"/>
    <w:rsid w:val="4B2CF6AA"/>
    <w:rsid w:val="4B32D28C"/>
    <w:rsid w:val="4B32EC23"/>
    <w:rsid w:val="4B3D9A52"/>
    <w:rsid w:val="4B41656E"/>
    <w:rsid w:val="4B41F153"/>
    <w:rsid w:val="4B48D9AF"/>
    <w:rsid w:val="4B49E6E2"/>
    <w:rsid w:val="4B4ED18A"/>
    <w:rsid w:val="4B50DDD3"/>
    <w:rsid w:val="4B5C7091"/>
    <w:rsid w:val="4B5F5ECD"/>
    <w:rsid w:val="4B61EE3F"/>
    <w:rsid w:val="4B650523"/>
    <w:rsid w:val="4B699488"/>
    <w:rsid w:val="4B6B95D1"/>
    <w:rsid w:val="4B6E575D"/>
    <w:rsid w:val="4B719C13"/>
    <w:rsid w:val="4B7688AE"/>
    <w:rsid w:val="4B7C95C7"/>
    <w:rsid w:val="4B80F663"/>
    <w:rsid w:val="4B86414C"/>
    <w:rsid w:val="4B917548"/>
    <w:rsid w:val="4B9673A5"/>
    <w:rsid w:val="4BAD3FE0"/>
    <w:rsid w:val="4BB5B28E"/>
    <w:rsid w:val="4BB6162F"/>
    <w:rsid w:val="4BB68FA1"/>
    <w:rsid w:val="4BBB1955"/>
    <w:rsid w:val="4BC29FF0"/>
    <w:rsid w:val="4BC427EC"/>
    <w:rsid w:val="4BE02559"/>
    <w:rsid w:val="4BE9C4DB"/>
    <w:rsid w:val="4BF892C1"/>
    <w:rsid w:val="4C00D3B4"/>
    <w:rsid w:val="4C05472D"/>
    <w:rsid w:val="4C05A009"/>
    <w:rsid w:val="4C0A5F4D"/>
    <w:rsid w:val="4C0E2BAF"/>
    <w:rsid w:val="4C117D02"/>
    <w:rsid w:val="4C2C0AB0"/>
    <w:rsid w:val="4C31914A"/>
    <w:rsid w:val="4C387B70"/>
    <w:rsid w:val="4C3EE15B"/>
    <w:rsid w:val="4C49F56F"/>
    <w:rsid w:val="4C4E4FC3"/>
    <w:rsid w:val="4C5B9C3A"/>
    <w:rsid w:val="4C5C1590"/>
    <w:rsid w:val="4C7C2B6C"/>
    <w:rsid w:val="4C7FEE4D"/>
    <w:rsid w:val="4C80FF5C"/>
    <w:rsid w:val="4CA2F00C"/>
    <w:rsid w:val="4CA679C7"/>
    <w:rsid w:val="4CA6BD38"/>
    <w:rsid w:val="4CAF0C35"/>
    <w:rsid w:val="4CB84257"/>
    <w:rsid w:val="4CC15C30"/>
    <w:rsid w:val="4CCBD728"/>
    <w:rsid w:val="4CCCA5E2"/>
    <w:rsid w:val="4CD85687"/>
    <w:rsid w:val="4CE28F92"/>
    <w:rsid w:val="4CE6F577"/>
    <w:rsid w:val="4CE982E4"/>
    <w:rsid w:val="4CEAAA9E"/>
    <w:rsid w:val="4CEE2B2D"/>
    <w:rsid w:val="4CF6BD8D"/>
    <w:rsid w:val="4CF6E39C"/>
    <w:rsid w:val="4CFFB882"/>
    <w:rsid w:val="4D0945A6"/>
    <w:rsid w:val="4D0CC307"/>
    <w:rsid w:val="4D152121"/>
    <w:rsid w:val="4D1A4287"/>
    <w:rsid w:val="4D1E6285"/>
    <w:rsid w:val="4D25FA21"/>
    <w:rsid w:val="4D28B26C"/>
    <w:rsid w:val="4D2F11D7"/>
    <w:rsid w:val="4D35FDAD"/>
    <w:rsid w:val="4D390A52"/>
    <w:rsid w:val="4D4B07BC"/>
    <w:rsid w:val="4D58ED50"/>
    <w:rsid w:val="4D597075"/>
    <w:rsid w:val="4D64703C"/>
    <w:rsid w:val="4D6C7766"/>
    <w:rsid w:val="4D6DB520"/>
    <w:rsid w:val="4D758396"/>
    <w:rsid w:val="4D7F900C"/>
    <w:rsid w:val="4D81B441"/>
    <w:rsid w:val="4D81E094"/>
    <w:rsid w:val="4D85DA27"/>
    <w:rsid w:val="4D984F14"/>
    <w:rsid w:val="4DA5911C"/>
    <w:rsid w:val="4DAA0DA5"/>
    <w:rsid w:val="4DBFAA48"/>
    <w:rsid w:val="4DC826DD"/>
    <w:rsid w:val="4DD55479"/>
    <w:rsid w:val="4DF66E2E"/>
    <w:rsid w:val="4DF7EBFF"/>
    <w:rsid w:val="4E1D29D7"/>
    <w:rsid w:val="4E1F0157"/>
    <w:rsid w:val="4E200967"/>
    <w:rsid w:val="4E24969C"/>
    <w:rsid w:val="4E2DB640"/>
    <w:rsid w:val="4E2EF56F"/>
    <w:rsid w:val="4E3377C9"/>
    <w:rsid w:val="4E3A2D43"/>
    <w:rsid w:val="4E425D2C"/>
    <w:rsid w:val="4E4BB494"/>
    <w:rsid w:val="4E5C137B"/>
    <w:rsid w:val="4E5C54A5"/>
    <w:rsid w:val="4E5FDFD6"/>
    <w:rsid w:val="4E617E34"/>
    <w:rsid w:val="4E68246D"/>
    <w:rsid w:val="4E7095C8"/>
    <w:rsid w:val="4E760478"/>
    <w:rsid w:val="4E7E72E9"/>
    <w:rsid w:val="4E8947CB"/>
    <w:rsid w:val="4E8A3018"/>
    <w:rsid w:val="4E8E5C44"/>
    <w:rsid w:val="4E9B415D"/>
    <w:rsid w:val="4E9ED205"/>
    <w:rsid w:val="4EA9286A"/>
    <w:rsid w:val="4EA949D5"/>
    <w:rsid w:val="4EAD58DD"/>
    <w:rsid w:val="4EB026AD"/>
    <w:rsid w:val="4EB2E435"/>
    <w:rsid w:val="4ECB3BE7"/>
    <w:rsid w:val="4ECDA45F"/>
    <w:rsid w:val="4EDAF82B"/>
    <w:rsid w:val="4EE7F438"/>
    <w:rsid w:val="4EE82EFE"/>
    <w:rsid w:val="4EED44DE"/>
    <w:rsid w:val="4EF1E7D3"/>
    <w:rsid w:val="4EFB6B2F"/>
    <w:rsid w:val="4F0C4241"/>
    <w:rsid w:val="4F1D84A2"/>
    <w:rsid w:val="4F1DB984"/>
    <w:rsid w:val="4F356495"/>
    <w:rsid w:val="4F3BE08C"/>
    <w:rsid w:val="4F41A872"/>
    <w:rsid w:val="4F44B83C"/>
    <w:rsid w:val="4F49949C"/>
    <w:rsid w:val="4F530F1F"/>
    <w:rsid w:val="4F57D59B"/>
    <w:rsid w:val="4F64B958"/>
    <w:rsid w:val="4F8AF34B"/>
    <w:rsid w:val="4F8C0B94"/>
    <w:rsid w:val="4F8F67F6"/>
    <w:rsid w:val="4F96242E"/>
    <w:rsid w:val="4FA3B2CB"/>
    <w:rsid w:val="4FAF5F9D"/>
    <w:rsid w:val="4FB280C0"/>
    <w:rsid w:val="4FB58A19"/>
    <w:rsid w:val="4FE0B69B"/>
    <w:rsid w:val="4FE93F10"/>
    <w:rsid w:val="4FFAABD1"/>
    <w:rsid w:val="4FFFF1AA"/>
    <w:rsid w:val="5014AF0F"/>
    <w:rsid w:val="501D6C89"/>
    <w:rsid w:val="5027ACD8"/>
    <w:rsid w:val="503D8ED2"/>
    <w:rsid w:val="5052FC19"/>
    <w:rsid w:val="5058BDBE"/>
    <w:rsid w:val="507393B7"/>
    <w:rsid w:val="50745687"/>
    <w:rsid w:val="507B470F"/>
    <w:rsid w:val="5083732C"/>
    <w:rsid w:val="5089F683"/>
    <w:rsid w:val="508A8B23"/>
    <w:rsid w:val="508C5069"/>
    <w:rsid w:val="508CBB19"/>
    <w:rsid w:val="508D195E"/>
    <w:rsid w:val="50941045"/>
    <w:rsid w:val="509AA88A"/>
    <w:rsid w:val="50A6BBF7"/>
    <w:rsid w:val="50A7F007"/>
    <w:rsid w:val="50BE7886"/>
    <w:rsid w:val="50D5169F"/>
    <w:rsid w:val="50DA474D"/>
    <w:rsid w:val="50E9CB39"/>
    <w:rsid w:val="50EA6E67"/>
    <w:rsid w:val="50F3D93A"/>
    <w:rsid w:val="50F60F3E"/>
    <w:rsid w:val="50F73B01"/>
    <w:rsid w:val="50F76551"/>
    <w:rsid w:val="50F7C68B"/>
    <w:rsid w:val="50F8FCDC"/>
    <w:rsid w:val="50FC9AE0"/>
    <w:rsid w:val="5102F075"/>
    <w:rsid w:val="510818CB"/>
    <w:rsid w:val="51145F5B"/>
    <w:rsid w:val="51231ABF"/>
    <w:rsid w:val="5129F9BD"/>
    <w:rsid w:val="512C8015"/>
    <w:rsid w:val="512EA264"/>
    <w:rsid w:val="51327B29"/>
    <w:rsid w:val="5132AAB4"/>
    <w:rsid w:val="5135ED15"/>
    <w:rsid w:val="5137EBDB"/>
    <w:rsid w:val="51389908"/>
    <w:rsid w:val="513A31FE"/>
    <w:rsid w:val="515ABEC2"/>
    <w:rsid w:val="5162663A"/>
    <w:rsid w:val="516A81DC"/>
    <w:rsid w:val="516AAA79"/>
    <w:rsid w:val="517ABFCB"/>
    <w:rsid w:val="517B348F"/>
    <w:rsid w:val="518F88B2"/>
    <w:rsid w:val="5198FE40"/>
    <w:rsid w:val="5199FF71"/>
    <w:rsid w:val="51A536DF"/>
    <w:rsid w:val="51A9B132"/>
    <w:rsid w:val="51AC594F"/>
    <w:rsid w:val="51B3606E"/>
    <w:rsid w:val="51B4BD7A"/>
    <w:rsid w:val="51BF8B26"/>
    <w:rsid w:val="51C39346"/>
    <w:rsid w:val="51D64D38"/>
    <w:rsid w:val="51FA0D66"/>
    <w:rsid w:val="520CFEDB"/>
    <w:rsid w:val="520DFC4F"/>
    <w:rsid w:val="520FFD70"/>
    <w:rsid w:val="52151101"/>
    <w:rsid w:val="5215288B"/>
    <w:rsid w:val="521708BE"/>
    <w:rsid w:val="52327479"/>
    <w:rsid w:val="52463385"/>
    <w:rsid w:val="524C3F58"/>
    <w:rsid w:val="52681850"/>
    <w:rsid w:val="52767AAC"/>
    <w:rsid w:val="527DCBB9"/>
    <w:rsid w:val="528086E7"/>
    <w:rsid w:val="52819798"/>
    <w:rsid w:val="528A971A"/>
    <w:rsid w:val="5298BDB9"/>
    <w:rsid w:val="52AA1E53"/>
    <w:rsid w:val="52AF18F7"/>
    <w:rsid w:val="52BDA164"/>
    <w:rsid w:val="52BE3498"/>
    <w:rsid w:val="52C30A33"/>
    <w:rsid w:val="52D19A06"/>
    <w:rsid w:val="52DB8F1E"/>
    <w:rsid w:val="52E34D32"/>
    <w:rsid w:val="52E53960"/>
    <w:rsid w:val="52EC427D"/>
    <w:rsid w:val="52F0E7BD"/>
    <w:rsid w:val="52F6D3E9"/>
    <w:rsid w:val="5306F384"/>
    <w:rsid w:val="530BBBB0"/>
    <w:rsid w:val="53130B31"/>
    <w:rsid w:val="531CE920"/>
    <w:rsid w:val="5325E362"/>
    <w:rsid w:val="5326653E"/>
    <w:rsid w:val="532A55D3"/>
    <w:rsid w:val="532A571A"/>
    <w:rsid w:val="5335ACA1"/>
    <w:rsid w:val="5341C3C8"/>
    <w:rsid w:val="534A06CB"/>
    <w:rsid w:val="534B7CF1"/>
    <w:rsid w:val="534FFB18"/>
    <w:rsid w:val="53576B3F"/>
    <w:rsid w:val="5357B78C"/>
    <w:rsid w:val="535D685C"/>
    <w:rsid w:val="536531FC"/>
    <w:rsid w:val="536D9C58"/>
    <w:rsid w:val="5376D17C"/>
    <w:rsid w:val="537ECD74"/>
    <w:rsid w:val="53818600"/>
    <w:rsid w:val="5389D3B5"/>
    <w:rsid w:val="53939961"/>
    <w:rsid w:val="53AE5289"/>
    <w:rsid w:val="53BA8825"/>
    <w:rsid w:val="53BB013D"/>
    <w:rsid w:val="53CF92CE"/>
    <w:rsid w:val="53DF4DDB"/>
    <w:rsid w:val="53ED2241"/>
    <w:rsid w:val="53F25A7B"/>
    <w:rsid w:val="53F5A44F"/>
    <w:rsid w:val="540431A5"/>
    <w:rsid w:val="54137EB7"/>
    <w:rsid w:val="5416376A"/>
    <w:rsid w:val="54179C7F"/>
    <w:rsid w:val="541E37CF"/>
    <w:rsid w:val="54257603"/>
    <w:rsid w:val="5429A2C6"/>
    <w:rsid w:val="543301E0"/>
    <w:rsid w:val="5433B3B3"/>
    <w:rsid w:val="54358FDD"/>
    <w:rsid w:val="543AB211"/>
    <w:rsid w:val="5452D75F"/>
    <w:rsid w:val="5454A63A"/>
    <w:rsid w:val="546309FE"/>
    <w:rsid w:val="546BC1F6"/>
    <w:rsid w:val="546BDBFC"/>
    <w:rsid w:val="5478FB69"/>
    <w:rsid w:val="547F872E"/>
    <w:rsid w:val="54859C3E"/>
    <w:rsid w:val="548DE95B"/>
    <w:rsid w:val="548EBBEF"/>
    <w:rsid w:val="54A710E7"/>
    <w:rsid w:val="54B38A9A"/>
    <w:rsid w:val="54CA10FE"/>
    <w:rsid w:val="54CA934D"/>
    <w:rsid w:val="54CABEA1"/>
    <w:rsid w:val="54DCFC2B"/>
    <w:rsid w:val="54EC426C"/>
    <w:rsid w:val="54EE1364"/>
    <w:rsid w:val="54EEC0CA"/>
    <w:rsid w:val="54F68D44"/>
    <w:rsid w:val="54F92F9B"/>
    <w:rsid w:val="54FC9D06"/>
    <w:rsid w:val="55056913"/>
    <w:rsid w:val="550A1DDA"/>
    <w:rsid w:val="550DBDBA"/>
    <w:rsid w:val="550F24C2"/>
    <w:rsid w:val="5517BA8B"/>
    <w:rsid w:val="55190440"/>
    <w:rsid w:val="552BCF8A"/>
    <w:rsid w:val="5541694E"/>
    <w:rsid w:val="5556DB8A"/>
    <w:rsid w:val="5570AD75"/>
    <w:rsid w:val="5573D946"/>
    <w:rsid w:val="55757C3E"/>
    <w:rsid w:val="5579D5E6"/>
    <w:rsid w:val="557DA5E2"/>
    <w:rsid w:val="5583C23B"/>
    <w:rsid w:val="558AD014"/>
    <w:rsid w:val="558FC59F"/>
    <w:rsid w:val="5595AED4"/>
    <w:rsid w:val="55A567A4"/>
    <w:rsid w:val="55AF90FA"/>
    <w:rsid w:val="55C78A67"/>
    <w:rsid w:val="55CC95E0"/>
    <w:rsid w:val="55CD88A1"/>
    <w:rsid w:val="55CE28D4"/>
    <w:rsid w:val="55D68272"/>
    <w:rsid w:val="55D74EE7"/>
    <w:rsid w:val="55DF28CA"/>
    <w:rsid w:val="55EEA644"/>
    <w:rsid w:val="55FAC811"/>
    <w:rsid w:val="561043D6"/>
    <w:rsid w:val="5622A90B"/>
    <w:rsid w:val="5625F685"/>
    <w:rsid w:val="56420D73"/>
    <w:rsid w:val="56449D29"/>
    <w:rsid w:val="56541293"/>
    <w:rsid w:val="565C568B"/>
    <w:rsid w:val="565F31C8"/>
    <w:rsid w:val="5661F695"/>
    <w:rsid w:val="56626C7E"/>
    <w:rsid w:val="5663EE87"/>
    <w:rsid w:val="5671A532"/>
    <w:rsid w:val="567292D4"/>
    <w:rsid w:val="56774330"/>
    <w:rsid w:val="567B55AE"/>
    <w:rsid w:val="567F79FF"/>
    <w:rsid w:val="56864BD4"/>
    <w:rsid w:val="568BEBE2"/>
    <w:rsid w:val="568D0405"/>
    <w:rsid w:val="56924917"/>
    <w:rsid w:val="569820D4"/>
    <w:rsid w:val="569E6691"/>
    <w:rsid w:val="56A6D288"/>
    <w:rsid w:val="56BFBA5A"/>
    <w:rsid w:val="56C2485E"/>
    <w:rsid w:val="56CF7F32"/>
    <w:rsid w:val="56D33136"/>
    <w:rsid w:val="56D6691A"/>
    <w:rsid w:val="56DAC4C4"/>
    <w:rsid w:val="56DF8FC5"/>
    <w:rsid w:val="56E096D2"/>
    <w:rsid w:val="56E4DA0F"/>
    <w:rsid w:val="56F1AD50"/>
    <w:rsid w:val="56F91953"/>
    <w:rsid w:val="57012BA0"/>
    <w:rsid w:val="57028105"/>
    <w:rsid w:val="5704A9CE"/>
    <w:rsid w:val="57073F4D"/>
    <w:rsid w:val="570AF5E8"/>
    <w:rsid w:val="570CAD57"/>
    <w:rsid w:val="5715CEB5"/>
    <w:rsid w:val="571FA6ED"/>
    <w:rsid w:val="572B5B3A"/>
    <w:rsid w:val="573661D3"/>
    <w:rsid w:val="57627099"/>
    <w:rsid w:val="577BCCD1"/>
    <w:rsid w:val="578C46B5"/>
    <w:rsid w:val="578FD37A"/>
    <w:rsid w:val="57916999"/>
    <w:rsid w:val="579AB308"/>
    <w:rsid w:val="579ABD6D"/>
    <w:rsid w:val="57AA9823"/>
    <w:rsid w:val="57AD0F48"/>
    <w:rsid w:val="57ADAC94"/>
    <w:rsid w:val="57B168D5"/>
    <w:rsid w:val="57D4668B"/>
    <w:rsid w:val="57D49EF5"/>
    <w:rsid w:val="57E573F3"/>
    <w:rsid w:val="57E72ED1"/>
    <w:rsid w:val="57FD62FF"/>
    <w:rsid w:val="57FF3D55"/>
    <w:rsid w:val="5810E1FE"/>
    <w:rsid w:val="5816F344"/>
    <w:rsid w:val="581A0DEB"/>
    <w:rsid w:val="5826989F"/>
    <w:rsid w:val="582C7660"/>
    <w:rsid w:val="5830EBED"/>
    <w:rsid w:val="5837C870"/>
    <w:rsid w:val="583D9A22"/>
    <w:rsid w:val="5840A6E0"/>
    <w:rsid w:val="58410D7B"/>
    <w:rsid w:val="584B14F8"/>
    <w:rsid w:val="584E9A88"/>
    <w:rsid w:val="5884D8C1"/>
    <w:rsid w:val="5890A7AD"/>
    <w:rsid w:val="58A21708"/>
    <w:rsid w:val="58AB4CC3"/>
    <w:rsid w:val="58BDBF79"/>
    <w:rsid w:val="58BFDA60"/>
    <w:rsid w:val="58C08E7E"/>
    <w:rsid w:val="58C1EFFA"/>
    <w:rsid w:val="58C31359"/>
    <w:rsid w:val="58C3DA08"/>
    <w:rsid w:val="58C6C002"/>
    <w:rsid w:val="58CECF39"/>
    <w:rsid w:val="58CFBBAF"/>
    <w:rsid w:val="58D0ACB8"/>
    <w:rsid w:val="58DA579B"/>
    <w:rsid w:val="58E16CA4"/>
    <w:rsid w:val="58EF86F1"/>
    <w:rsid w:val="58F1FE43"/>
    <w:rsid w:val="58FDBCC1"/>
    <w:rsid w:val="5903611E"/>
    <w:rsid w:val="59096E00"/>
    <w:rsid w:val="590C0358"/>
    <w:rsid w:val="5913FD93"/>
    <w:rsid w:val="591E4F50"/>
    <w:rsid w:val="5923C2B1"/>
    <w:rsid w:val="592DE133"/>
    <w:rsid w:val="5931CF45"/>
    <w:rsid w:val="593AC3AF"/>
    <w:rsid w:val="594EA127"/>
    <w:rsid w:val="59500247"/>
    <w:rsid w:val="59513690"/>
    <w:rsid w:val="595C1716"/>
    <w:rsid w:val="5977DBDC"/>
    <w:rsid w:val="59828811"/>
    <w:rsid w:val="5988FA5A"/>
    <w:rsid w:val="59895125"/>
    <w:rsid w:val="59898903"/>
    <w:rsid w:val="599D8D8C"/>
    <w:rsid w:val="59AB9C77"/>
    <w:rsid w:val="59CCCC70"/>
    <w:rsid w:val="59CE951D"/>
    <w:rsid w:val="59D134C9"/>
    <w:rsid w:val="59D22FA7"/>
    <w:rsid w:val="59D5F457"/>
    <w:rsid w:val="59D9DED6"/>
    <w:rsid w:val="59DB3210"/>
    <w:rsid w:val="59EA2287"/>
    <w:rsid w:val="59F1BAE3"/>
    <w:rsid w:val="59FBD170"/>
    <w:rsid w:val="59FCF120"/>
    <w:rsid w:val="5A0CD102"/>
    <w:rsid w:val="5A0F2816"/>
    <w:rsid w:val="5A190DDA"/>
    <w:rsid w:val="5A22A18A"/>
    <w:rsid w:val="5A279EDA"/>
    <w:rsid w:val="5A31D21D"/>
    <w:rsid w:val="5A36B618"/>
    <w:rsid w:val="5A40170F"/>
    <w:rsid w:val="5A4A586F"/>
    <w:rsid w:val="5A566D4D"/>
    <w:rsid w:val="5A59CDD9"/>
    <w:rsid w:val="5A6E5BF1"/>
    <w:rsid w:val="5A6FE500"/>
    <w:rsid w:val="5A922506"/>
    <w:rsid w:val="5A96B6F6"/>
    <w:rsid w:val="5AA03F93"/>
    <w:rsid w:val="5AC678E6"/>
    <w:rsid w:val="5ACAC62B"/>
    <w:rsid w:val="5AD89AD2"/>
    <w:rsid w:val="5AE0BBEC"/>
    <w:rsid w:val="5AF3FA6F"/>
    <w:rsid w:val="5AFB577A"/>
    <w:rsid w:val="5B123404"/>
    <w:rsid w:val="5B18411D"/>
    <w:rsid w:val="5B266520"/>
    <w:rsid w:val="5B31FAE9"/>
    <w:rsid w:val="5B321EFB"/>
    <w:rsid w:val="5B33397F"/>
    <w:rsid w:val="5B3A63C0"/>
    <w:rsid w:val="5B3D2753"/>
    <w:rsid w:val="5B3E2302"/>
    <w:rsid w:val="5B545A6E"/>
    <w:rsid w:val="5B55504A"/>
    <w:rsid w:val="5B5BB7DD"/>
    <w:rsid w:val="5B671617"/>
    <w:rsid w:val="5B690178"/>
    <w:rsid w:val="5B705350"/>
    <w:rsid w:val="5B8B1348"/>
    <w:rsid w:val="5B8F12FB"/>
    <w:rsid w:val="5B97FCD2"/>
    <w:rsid w:val="5BC2CA74"/>
    <w:rsid w:val="5BC73EF7"/>
    <w:rsid w:val="5BCD4C3B"/>
    <w:rsid w:val="5BD6B461"/>
    <w:rsid w:val="5BE0ABFA"/>
    <w:rsid w:val="5BE0C03A"/>
    <w:rsid w:val="5BE900F1"/>
    <w:rsid w:val="5BEA5149"/>
    <w:rsid w:val="5BEF9058"/>
    <w:rsid w:val="5C160B34"/>
    <w:rsid w:val="5C171D3B"/>
    <w:rsid w:val="5C19327D"/>
    <w:rsid w:val="5C28AE19"/>
    <w:rsid w:val="5C292AAB"/>
    <w:rsid w:val="5C2C1482"/>
    <w:rsid w:val="5C332D26"/>
    <w:rsid w:val="5C41226C"/>
    <w:rsid w:val="5C4156A8"/>
    <w:rsid w:val="5C5917B0"/>
    <w:rsid w:val="5C5B14DF"/>
    <w:rsid w:val="5C5CCA6E"/>
    <w:rsid w:val="5C5F4311"/>
    <w:rsid w:val="5C6E3514"/>
    <w:rsid w:val="5C71DD16"/>
    <w:rsid w:val="5C79AA02"/>
    <w:rsid w:val="5C822AF3"/>
    <w:rsid w:val="5CA1E82C"/>
    <w:rsid w:val="5CA34EBF"/>
    <w:rsid w:val="5CA5DEA7"/>
    <w:rsid w:val="5CAD4275"/>
    <w:rsid w:val="5CBBA583"/>
    <w:rsid w:val="5CCF463D"/>
    <w:rsid w:val="5CDFD6D5"/>
    <w:rsid w:val="5CE06561"/>
    <w:rsid w:val="5CEC0AE8"/>
    <w:rsid w:val="5CEEF3BD"/>
    <w:rsid w:val="5CF2030A"/>
    <w:rsid w:val="5CF467AD"/>
    <w:rsid w:val="5CFB03D5"/>
    <w:rsid w:val="5D00F99B"/>
    <w:rsid w:val="5D03443B"/>
    <w:rsid w:val="5D169FFA"/>
    <w:rsid w:val="5D278739"/>
    <w:rsid w:val="5D29FFAE"/>
    <w:rsid w:val="5D2CC485"/>
    <w:rsid w:val="5D30505A"/>
    <w:rsid w:val="5D31D4E0"/>
    <w:rsid w:val="5D33F0DA"/>
    <w:rsid w:val="5D372261"/>
    <w:rsid w:val="5D40194A"/>
    <w:rsid w:val="5D493B39"/>
    <w:rsid w:val="5D5D5874"/>
    <w:rsid w:val="5D647426"/>
    <w:rsid w:val="5D6747C4"/>
    <w:rsid w:val="5D677A68"/>
    <w:rsid w:val="5D6BD552"/>
    <w:rsid w:val="5D6CD5B3"/>
    <w:rsid w:val="5D757F73"/>
    <w:rsid w:val="5D7BF04E"/>
    <w:rsid w:val="5D816AD9"/>
    <w:rsid w:val="5D89DC19"/>
    <w:rsid w:val="5D8A536E"/>
    <w:rsid w:val="5D8D6453"/>
    <w:rsid w:val="5D925DBB"/>
    <w:rsid w:val="5D974B2B"/>
    <w:rsid w:val="5DABA5BF"/>
    <w:rsid w:val="5DB825D1"/>
    <w:rsid w:val="5DC214B2"/>
    <w:rsid w:val="5DCA05D6"/>
    <w:rsid w:val="5DE6530C"/>
    <w:rsid w:val="5DE8D178"/>
    <w:rsid w:val="5DEB37C9"/>
    <w:rsid w:val="5DEFEAE3"/>
    <w:rsid w:val="5DF0F41F"/>
    <w:rsid w:val="5E0499A5"/>
    <w:rsid w:val="5E2037BE"/>
    <w:rsid w:val="5E2E0E4D"/>
    <w:rsid w:val="5E3136EC"/>
    <w:rsid w:val="5E346C0A"/>
    <w:rsid w:val="5E38CBC0"/>
    <w:rsid w:val="5E4A632E"/>
    <w:rsid w:val="5E560C4E"/>
    <w:rsid w:val="5E62912E"/>
    <w:rsid w:val="5E65E53D"/>
    <w:rsid w:val="5E6C679E"/>
    <w:rsid w:val="5E88F034"/>
    <w:rsid w:val="5E96E3B4"/>
    <w:rsid w:val="5E9A1675"/>
    <w:rsid w:val="5E9D6B75"/>
    <w:rsid w:val="5EA0E062"/>
    <w:rsid w:val="5EA4B496"/>
    <w:rsid w:val="5EA922DD"/>
    <w:rsid w:val="5EB3B833"/>
    <w:rsid w:val="5EC1851A"/>
    <w:rsid w:val="5EC5304F"/>
    <w:rsid w:val="5EC8D143"/>
    <w:rsid w:val="5ECB6619"/>
    <w:rsid w:val="5EE41985"/>
    <w:rsid w:val="5EEBCFFF"/>
    <w:rsid w:val="5EED7CA9"/>
    <w:rsid w:val="5F03B5E5"/>
    <w:rsid w:val="5F07B092"/>
    <w:rsid w:val="5F0CD75C"/>
    <w:rsid w:val="5F11673C"/>
    <w:rsid w:val="5F1AC3DF"/>
    <w:rsid w:val="5F23244B"/>
    <w:rsid w:val="5F2F2522"/>
    <w:rsid w:val="5F2F4C28"/>
    <w:rsid w:val="5F30ED69"/>
    <w:rsid w:val="5F33B45F"/>
    <w:rsid w:val="5F356DC5"/>
    <w:rsid w:val="5F44F96B"/>
    <w:rsid w:val="5F605904"/>
    <w:rsid w:val="5F607644"/>
    <w:rsid w:val="5F6A5591"/>
    <w:rsid w:val="5F6D1F58"/>
    <w:rsid w:val="5F7F54AC"/>
    <w:rsid w:val="5F80F590"/>
    <w:rsid w:val="5F861597"/>
    <w:rsid w:val="5F8F0FC9"/>
    <w:rsid w:val="5F9043E5"/>
    <w:rsid w:val="5F934F15"/>
    <w:rsid w:val="5F9874D7"/>
    <w:rsid w:val="5FA2600D"/>
    <w:rsid w:val="5FA32596"/>
    <w:rsid w:val="5FAD2CA7"/>
    <w:rsid w:val="5FAEE551"/>
    <w:rsid w:val="5FB1A2A6"/>
    <w:rsid w:val="5FC79D85"/>
    <w:rsid w:val="5FCEDE1C"/>
    <w:rsid w:val="5FCF38ED"/>
    <w:rsid w:val="5FD06C68"/>
    <w:rsid w:val="5FD2E039"/>
    <w:rsid w:val="5FD35A7E"/>
    <w:rsid w:val="5FE10CBA"/>
    <w:rsid w:val="5FEDD3D9"/>
    <w:rsid w:val="60161A68"/>
    <w:rsid w:val="60210F6F"/>
    <w:rsid w:val="60231432"/>
    <w:rsid w:val="6023AA7F"/>
    <w:rsid w:val="6027A67F"/>
    <w:rsid w:val="6030CB33"/>
    <w:rsid w:val="6035A2D3"/>
    <w:rsid w:val="603ACDC6"/>
    <w:rsid w:val="603B9084"/>
    <w:rsid w:val="604C5BE7"/>
    <w:rsid w:val="604D8B56"/>
    <w:rsid w:val="604DA93C"/>
    <w:rsid w:val="60601802"/>
    <w:rsid w:val="60696585"/>
    <w:rsid w:val="608616DE"/>
    <w:rsid w:val="60873061"/>
    <w:rsid w:val="608F696C"/>
    <w:rsid w:val="609AE2EB"/>
    <w:rsid w:val="609D63F8"/>
    <w:rsid w:val="60B2544D"/>
    <w:rsid w:val="60B8EAFA"/>
    <w:rsid w:val="60CBBE17"/>
    <w:rsid w:val="60D5376B"/>
    <w:rsid w:val="60DF5593"/>
    <w:rsid w:val="60E18776"/>
    <w:rsid w:val="60E44D38"/>
    <w:rsid w:val="60EA68CA"/>
    <w:rsid w:val="60F22FD4"/>
    <w:rsid w:val="60F44428"/>
    <w:rsid w:val="60F8CF66"/>
    <w:rsid w:val="61053940"/>
    <w:rsid w:val="61057BE0"/>
    <w:rsid w:val="61079A3C"/>
    <w:rsid w:val="611D33CF"/>
    <w:rsid w:val="6121579C"/>
    <w:rsid w:val="6130C807"/>
    <w:rsid w:val="6132F7C8"/>
    <w:rsid w:val="6133CFDF"/>
    <w:rsid w:val="6138C3B6"/>
    <w:rsid w:val="613A3C9B"/>
    <w:rsid w:val="613C3475"/>
    <w:rsid w:val="614CA95C"/>
    <w:rsid w:val="615171B4"/>
    <w:rsid w:val="6151B57F"/>
    <w:rsid w:val="61599F1F"/>
    <w:rsid w:val="616A8454"/>
    <w:rsid w:val="6174DE9B"/>
    <w:rsid w:val="617553BB"/>
    <w:rsid w:val="61815479"/>
    <w:rsid w:val="6186FFB8"/>
    <w:rsid w:val="618B0E7F"/>
    <w:rsid w:val="618CDB9D"/>
    <w:rsid w:val="6198A362"/>
    <w:rsid w:val="619C5E6C"/>
    <w:rsid w:val="61A19D4D"/>
    <w:rsid w:val="61A54A8A"/>
    <w:rsid w:val="61AF448A"/>
    <w:rsid w:val="61B26590"/>
    <w:rsid w:val="61B42EED"/>
    <w:rsid w:val="61B5909E"/>
    <w:rsid w:val="61B91BBA"/>
    <w:rsid w:val="61BAE39E"/>
    <w:rsid w:val="61BFF97E"/>
    <w:rsid w:val="61C339E8"/>
    <w:rsid w:val="61DB02E2"/>
    <w:rsid w:val="61F7B8BA"/>
    <w:rsid w:val="61FC3999"/>
    <w:rsid w:val="620CFCE7"/>
    <w:rsid w:val="621A58BA"/>
    <w:rsid w:val="621CD980"/>
    <w:rsid w:val="6228E2A3"/>
    <w:rsid w:val="624D62FD"/>
    <w:rsid w:val="625601CC"/>
    <w:rsid w:val="625DF4EE"/>
    <w:rsid w:val="625F001F"/>
    <w:rsid w:val="6264DC9D"/>
    <w:rsid w:val="626F9242"/>
    <w:rsid w:val="6280E8ED"/>
    <w:rsid w:val="62814853"/>
    <w:rsid w:val="62870987"/>
    <w:rsid w:val="6292CF94"/>
    <w:rsid w:val="6295E8D0"/>
    <w:rsid w:val="62975F19"/>
    <w:rsid w:val="62A589FE"/>
    <w:rsid w:val="62BC3163"/>
    <w:rsid w:val="62BFDAF7"/>
    <w:rsid w:val="62D06892"/>
    <w:rsid w:val="62D177E3"/>
    <w:rsid w:val="62EF94B1"/>
    <w:rsid w:val="62F77114"/>
    <w:rsid w:val="62FA9049"/>
    <w:rsid w:val="62FDC019"/>
    <w:rsid w:val="6312D4BA"/>
    <w:rsid w:val="6316718C"/>
    <w:rsid w:val="63276E68"/>
    <w:rsid w:val="632A43FD"/>
    <w:rsid w:val="632FA49C"/>
    <w:rsid w:val="6333A127"/>
    <w:rsid w:val="6343202E"/>
    <w:rsid w:val="6345E3C4"/>
    <w:rsid w:val="6346F06F"/>
    <w:rsid w:val="634FED0C"/>
    <w:rsid w:val="635211DC"/>
    <w:rsid w:val="6352A6FB"/>
    <w:rsid w:val="6359806B"/>
    <w:rsid w:val="635D4D9B"/>
    <w:rsid w:val="636809E7"/>
    <w:rsid w:val="636A08F0"/>
    <w:rsid w:val="636DCB33"/>
    <w:rsid w:val="636FC895"/>
    <w:rsid w:val="6370A338"/>
    <w:rsid w:val="63769009"/>
    <w:rsid w:val="6379659A"/>
    <w:rsid w:val="637B587A"/>
    <w:rsid w:val="638EEFCA"/>
    <w:rsid w:val="638F7A78"/>
    <w:rsid w:val="63987649"/>
    <w:rsid w:val="639918F1"/>
    <w:rsid w:val="63A42ECD"/>
    <w:rsid w:val="63A7A229"/>
    <w:rsid w:val="63B436CC"/>
    <w:rsid w:val="63B610AE"/>
    <w:rsid w:val="63D3F816"/>
    <w:rsid w:val="63D46CDA"/>
    <w:rsid w:val="63EFBB8A"/>
    <w:rsid w:val="63F83EC4"/>
    <w:rsid w:val="63FCD148"/>
    <w:rsid w:val="64223E34"/>
    <w:rsid w:val="6422DA62"/>
    <w:rsid w:val="6433EF8F"/>
    <w:rsid w:val="643816C5"/>
    <w:rsid w:val="643D367C"/>
    <w:rsid w:val="64425BB3"/>
    <w:rsid w:val="644A9D9E"/>
    <w:rsid w:val="644DE92F"/>
    <w:rsid w:val="644FA0C7"/>
    <w:rsid w:val="6458BC71"/>
    <w:rsid w:val="645A7DDC"/>
    <w:rsid w:val="645B6B03"/>
    <w:rsid w:val="645F8EE9"/>
    <w:rsid w:val="6467A0B3"/>
    <w:rsid w:val="647143CA"/>
    <w:rsid w:val="6475BC9B"/>
    <w:rsid w:val="6490B9B1"/>
    <w:rsid w:val="6491D080"/>
    <w:rsid w:val="64956192"/>
    <w:rsid w:val="64AA4E02"/>
    <w:rsid w:val="64AEE291"/>
    <w:rsid w:val="64B608D7"/>
    <w:rsid w:val="64CD5101"/>
    <w:rsid w:val="64D54233"/>
    <w:rsid w:val="64DEFC70"/>
    <w:rsid w:val="6519927B"/>
    <w:rsid w:val="651FC69E"/>
    <w:rsid w:val="652004CD"/>
    <w:rsid w:val="6520EBC4"/>
    <w:rsid w:val="6528E3E2"/>
    <w:rsid w:val="653248BB"/>
    <w:rsid w:val="65339C7C"/>
    <w:rsid w:val="6533B655"/>
    <w:rsid w:val="65448852"/>
    <w:rsid w:val="655A7FE6"/>
    <w:rsid w:val="655EA966"/>
    <w:rsid w:val="6561B597"/>
    <w:rsid w:val="65721252"/>
    <w:rsid w:val="6579BE58"/>
    <w:rsid w:val="658891C7"/>
    <w:rsid w:val="65911354"/>
    <w:rsid w:val="65AD70B5"/>
    <w:rsid w:val="65ADADED"/>
    <w:rsid w:val="65B16FA0"/>
    <w:rsid w:val="65B2C413"/>
    <w:rsid w:val="65BA46A2"/>
    <w:rsid w:val="65BF473A"/>
    <w:rsid w:val="65C4112B"/>
    <w:rsid w:val="65D6E2E3"/>
    <w:rsid w:val="65D72B59"/>
    <w:rsid w:val="65DC3119"/>
    <w:rsid w:val="65F755DE"/>
    <w:rsid w:val="660252C8"/>
    <w:rsid w:val="661C9C0B"/>
    <w:rsid w:val="661E80D8"/>
    <w:rsid w:val="661F00F0"/>
    <w:rsid w:val="66225DB9"/>
    <w:rsid w:val="66272583"/>
    <w:rsid w:val="6629438D"/>
    <w:rsid w:val="66299A1B"/>
    <w:rsid w:val="662D2E90"/>
    <w:rsid w:val="6630C9A9"/>
    <w:rsid w:val="66317306"/>
    <w:rsid w:val="6632078B"/>
    <w:rsid w:val="66383279"/>
    <w:rsid w:val="663B8115"/>
    <w:rsid w:val="663D1B52"/>
    <w:rsid w:val="66459BC9"/>
    <w:rsid w:val="6650D853"/>
    <w:rsid w:val="66531E6D"/>
    <w:rsid w:val="6659EA6C"/>
    <w:rsid w:val="665E862D"/>
    <w:rsid w:val="66669C54"/>
    <w:rsid w:val="66674B8C"/>
    <w:rsid w:val="666E3A7C"/>
    <w:rsid w:val="6699297D"/>
    <w:rsid w:val="669E80B7"/>
    <w:rsid w:val="66B5A4CB"/>
    <w:rsid w:val="66B63D1C"/>
    <w:rsid w:val="66B7E420"/>
    <w:rsid w:val="66BEA420"/>
    <w:rsid w:val="66C0AE0F"/>
    <w:rsid w:val="66C96FD1"/>
    <w:rsid w:val="66E75C0A"/>
    <w:rsid w:val="66F53451"/>
    <w:rsid w:val="66FAFF82"/>
    <w:rsid w:val="66FC3961"/>
    <w:rsid w:val="67083AA3"/>
    <w:rsid w:val="670D37D0"/>
    <w:rsid w:val="67128944"/>
    <w:rsid w:val="67164966"/>
    <w:rsid w:val="6716D752"/>
    <w:rsid w:val="671995AE"/>
    <w:rsid w:val="67354115"/>
    <w:rsid w:val="6738604E"/>
    <w:rsid w:val="673EADA4"/>
    <w:rsid w:val="675EBEB0"/>
    <w:rsid w:val="67679F37"/>
    <w:rsid w:val="6770C83D"/>
    <w:rsid w:val="6784F279"/>
    <w:rsid w:val="6786961C"/>
    <w:rsid w:val="678D7947"/>
    <w:rsid w:val="67A054EC"/>
    <w:rsid w:val="67AD45BF"/>
    <w:rsid w:val="67B51BD1"/>
    <w:rsid w:val="67C71DB2"/>
    <w:rsid w:val="67CAEE51"/>
    <w:rsid w:val="67D7A77B"/>
    <w:rsid w:val="67DAE2EC"/>
    <w:rsid w:val="67DCEF63"/>
    <w:rsid w:val="67E0229B"/>
    <w:rsid w:val="67E9C32C"/>
    <w:rsid w:val="67EA9B46"/>
    <w:rsid w:val="67EE2865"/>
    <w:rsid w:val="67F9D902"/>
    <w:rsid w:val="67FB9192"/>
    <w:rsid w:val="6806A1C7"/>
    <w:rsid w:val="6822B242"/>
    <w:rsid w:val="6825C4BF"/>
    <w:rsid w:val="6833CA21"/>
    <w:rsid w:val="68457168"/>
    <w:rsid w:val="686A57DD"/>
    <w:rsid w:val="686FDD15"/>
    <w:rsid w:val="687597DB"/>
    <w:rsid w:val="6876D66A"/>
    <w:rsid w:val="687E1B72"/>
    <w:rsid w:val="6881D0E7"/>
    <w:rsid w:val="68875C56"/>
    <w:rsid w:val="68889160"/>
    <w:rsid w:val="688929D6"/>
    <w:rsid w:val="68931CD1"/>
    <w:rsid w:val="68A41F29"/>
    <w:rsid w:val="68AD73AE"/>
    <w:rsid w:val="68B1DD6A"/>
    <w:rsid w:val="68DA4860"/>
    <w:rsid w:val="68DF5178"/>
    <w:rsid w:val="68E029EB"/>
    <w:rsid w:val="68ED8360"/>
    <w:rsid w:val="68F0FFEB"/>
    <w:rsid w:val="6902404C"/>
    <w:rsid w:val="692477F7"/>
    <w:rsid w:val="6928CCC3"/>
    <w:rsid w:val="6938B12D"/>
    <w:rsid w:val="693E5BCC"/>
    <w:rsid w:val="693E9A5A"/>
    <w:rsid w:val="6953DF4C"/>
    <w:rsid w:val="6954D445"/>
    <w:rsid w:val="695F0E0E"/>
    <w:rsid w:val="695F2544"/>
    <w:rsid w:val="695F7558"/>
    <w:rsid w:val="69777D4A"/>
    <w:rsid w:val="697E5333"/>
    <w:rsid w:val="697F4F20"/>
    <w:rsid w:val="69808F66"/>
    <w:rsid w:val="6989F8C6"/>
    <w:rsid w:val="69A5E5D6"/>
    <w:rsid w:val="69A901B2"/>
    <w:rsid w:val="69B68EBA"/>
    <w:rsid w:val="69B6942A"/>
    <w:rsid w:val="69D598E0"/>
    <w:rsid w:val="69ECAA49"/>
    <w:rsid w:val="69FE8BB8"/>
    <w:rsid w:val="69FF7E27"/>
    <w:rsid w:val="6A00B0A8"/>
    <w:rsid w:val="6A069894"/>
    <w:rsid w:val="6A18DDC3"/>
    <w:rsid w:val="6A29408E"/>
    <w:rsid w:val="6A30F884"/>
    <w:rsid w:val="6A346305"/>
    <w:rsid w:val="6A3B02C0"/>
    <w:rsid w:val="6A546E89"/>
    <w:rsid w:val="6A63E324"/>
    <w:rsid w:val="6A669A6D"/>
    <w:rsid w:val="6A6F6998"/>
    <w:rsid w:val="6A82B192"/>
    <w:rsid w:val="6A869FA8"/>
    <w:rsid w:val="6A875E81"/>
    <w:rsid w:val="6A88DAF4"/>
    <w:rsid w:val="6A894518"/>
    <w:rsid w:val="6A8C7D9C"/>
    <w:rsid w:val="6A8FF5D6"/>
    <w:rsid w:val="6AA2F5E2"/>
    <w:rsid w:val="6AB4EFB1"/>
    <w:rsid w:val="6AC17B4C"/>
    <w:rsid w:val="6ACA0113"/>
    <w:rsid w:val="6AD2608D"/>
    <w:rsid w:val="6AD97AE6"/>
    <w:rsid w:val="6AE3793F"/>
    <w:rsid w:val="6AF09945"/>
    <w:rsid w:val="6AF3C4D9"/>
    <w:rsid w:val="6AFD1F81"/>
    <w:rsid w:val="6B100146"/>
    <w:rsid w:val="6B25C818"/>
    <w:rsid w:val="6B25C927"/>
    <w:rsid w:val="6B2B72BE"/>
    <w:rsid w:val="6B2ED085"/>
    <w:rsid w:val="6B372653"/>
    <w:rsid w:val="6B3B3CD8"/>
    <w:rsid w:val="6B442ADC"/>
    <w:rsid w:val="6B54FB41"/>
    <w:rsid w:val="6B56F752"/>
    <w:rsid w:val="6B64C448"/>
    <w:rsid w:val="6B6C94F8"/>
    <w:rsid w:val="6B6FD001"/>
    <w:rsid w:val="6B7927D9"/>
    <w:rsid w:val="6B7A5FB3"/>
    <w:rsid w:val="6B8520EC"/>
    <w:rsid w:val="6B8F65DD"/>
    <w:rsid w:val="6B9F5D39"/>
    <w:rsid w:val="6BAE9914"/>
    <w:rsid w:val="6BB5BBA4"/>
    <w:rsid w:val="6BC6512F"/>
    <w:rsid w:val="6BC6BCF3"/>
    <w:rsid w:val="6BC7DCAC"/>
    <w:rsid w:val="6BD5EF49"/>
    <w:rsid w:val="6BD8B1E5"/>
    <w:rsid w:val="6BE5198A"/>
    <w:rsid w:val="6BE62CD3"/>
    <w:rsid w:val="6BE94999"/>
    <w:rsid w:val="6BF476E5"/>
    <w:rsid w:val="6BF71385"/>
    <w:rsid w:val="6C012372"/>
    <w:rsid w:val="6C0A74AF"/>
    <w:rsid w:val="6C13D24F"/>
    <w:rsid w:val="6C1A01C0"/>
    <w:rsid w:val="6C1B247E"/>
    <w:rsid w:val="6C30294A"/>
    <w:rsid w:val="6C36050F"/>
    <w:rsid w:val="6C3F1DF5"/>
    <w:rsid w:val="6C4A4001"/>
    <w:rsid w:val="6C56D790"/>
    <w:rsid w:val="6C578710"/>
    <w:rsid w:val="6C586574"/>
    <w:rsid w:val="6C6137C9"/>
    <w:rsid w:val="6C8573E4"/>
    <w:rsid w:val="6C97F831"/>
    <w:rsid w:val="6CB30624"/>
    <w:rsid w:val="6CB40B79"/>
    <w:rsid w:val="6CB5211B"/>
    <w:rsid w:val="6CC7D768"/>
    <w:rsid w:val="6CCA580D"/>
    <w:rsid w:val="6CCF9CA4"/>
    <w:rsid w:val="6CD02E56"/>
    <w:rsid w:val="6CE79E0C"/>
    <w:rsid w:val="6CEC2499"/>
    <w:rsid w:val="6CED0449"/>
    <w:rsid w:val="6CF34A5E"/>
    <w:rsid w:val="6CF3BC47"/>
    <w:rsid w:val="6CF564F4"/>
    <w:rsid w:val="6CF927F7"/>
    <w:rsid w:val="6D11BECC"/>
    <w:rsid w:val="6D179770"/>
    <w:rsid w:val="6D27A450"/>
    <w:rsid w:val="6D29F2C3"/>
    <w:rsid w:val="6D29FDDF"/>
    <w:rsid w:val="6D2C0DC6"/>
    <w:rsid w:val="6D32BEA5"/>
    <w:rsid w:val="6D3DEBEC"/>
    <w:rsid w:val="6D3E50D2"/>
    <w:rsid w:val="6D47C457"/>
    <w:rsid w:val="6D4D1291"/>
    <w:rsid w:val="6D50CDFF"/>
    <w:rsid w:val="6D566B75"/>
    <w:rsid w:val="6D5D8E6F"/>
    <w:rsid w:val="6D68B534"/>
    <w:rsid w:val="6D735278"/>
    <w:rsid w:val="6D85D078"/>
    <w:rsid w:val="6D8C805B"/>
    <w:rsid w:val="6D962FD4"/>
    <w:rsid w:val="6DA6319F"/>
    <w:rsid w:val="6DAA9EFD"/>
    <w:rsid w:val="6DB1922E"/>
    <w:rsid w:val="6DC5C661"/>
    <w:rsid w:val="6DC6C674"/>
    <w:rsid w:val="6DCAE504"/>
    <w:rsid w:val="6DD23B12"/>
    <w:rsid w:val="6DE0B3AA"/>
    <w:rsid w:val="6DF742FE"/>
    <w:rsid w:val="6E0F3283"/>
    <w:rsid w:val="6E207742"/>
    <w:rsid w:val="6E2C9749"/>
    <w:rsid w:val="6E2E6623"/>
    <w:rsid w:val="6E38D880"/>
    <w:rsid w:val="6E45EC6B"/>
    <w:rsid w:val="6E56DD15"/>
    <w:rsid w:val="6E6088AB"/>
    <w:rsid w:val="6E648583"/>
    <w:rsid w:val="6E68A8DE"/>
    <w:rsid w:val="6E6DE9D2"/>
    <w:rsid w:val="6E730DC4"/>
    <w:rsid w:val="6E805BFB"/>
    <w:rsid w:val="6E8DAD56"/>
    <w:rsid w:val="6E8EC179"/>
    <w:rsid w:val="6E90AB92"/>
    <w:rsid w:val="6E937B75"/>
    <w:rsid w:val="6E93A2B3"/>
    <w:rsid w:val="6E959109"/>
    <w:rsid w:val="6E99E2A7"/>
    <w:rsid w:val="6E9AEFB6"/>
    <w:rsid w:val="6E9D50E1"/>
    <w:rsid w:val="6EA0F7A3"/>
    <w:rsid w:val="6EB03123"/>
    <w:rsid w:val="6EBE772F"/>
    <w:rsid w:val="6EBFCF11"/>
    <w:rsid w:val="6EC1054F"/>
    <w:rsid w:val="6ECF2205"/>
    <w:rsid w:val="6EE56D6D"/>
    <w:rsid w:val="6EF0930F"/>
    <w:rsid w:val="6F070A15"/>
    <w:rsid w:val="6F226423"/>
    <w:rsid w:val="6F2C34F8"/>
    <w:rsid w:val="6F417DF9"/>
    <w:rsid w:val="6F512023"/>
    <w:rsid w:val="6F5F7F0D"/>
    <w:rsid w:val="6F6C0F99"/>
    <w:rsid w:val="6F70171A"/>
    <w:rsid w:val="6F753948"/>
    <w:rsid w:val="6F7541FB"/>
    <w:rsid w:val="6F7F90E9"/>
    <w:rsid w:val="6F82D4A7"/>
    <w:rsid w:val="6FA673BB"/>
    <w:rsid w:val="6FA9422B"/>
    <w:rsid w:val="6FBECC3A"/>
    <w:rsid w:val="6FC4CD9C"/>
    <w:rsid w:val="6FC93F57"/>
    <w:rsid w:val="6FE10265"/>
    <w:rsid w:val="6FFA4E26"/>
    <w:rsid w:val="6FFA9468"/>
    <w:rsid w:val="70231D9F"/>
    <w:rsid w:val="7040B4DB"/>
    <w:rsid w:val="70457D68"/>
    <w:rsid w:val="7048E2D9"/>
    <w:rsid w:val="704E37DC"/>
    <w:rsid w:val="70594158"/>
    <w:rsid w:val="70646C71"/>
    <w:rsid w:val="7067DB23"/>
    <w:rsid w:val="70789B48"/>
    <w:rsid w:val="707F567E"/>
    <w:rsid w:val="70836626"/>
    <w:rsid w:val="708813B4"/>
    <w:rsid w:val="7092336B"/>
    <w:rsid w:val="709233BD"/>
    <w:rsid w:val="70996826"/>
    <w:rsid w:val="709C1FE0"/>
    <w:rsid w:val="70A3377E"/>
    <w:rsid w:val="70ACC3A4"/>
    <w:rsid w:val="70AE8E31"/>
    <w:rsid w:val="70B13C5E"/>
    <w:rsid w:val="70B631B4"/>
    <w:rsid w:val="70B73E0B"/>
    <w:rsid w:val="70CD905F"/>
    <w:rsid w:val="70CDA787"/>
    <w:rsid w:val="70D78858"/>
    <w:rsid w:val="70DA82A5"/>
    <w:rsid w:val="70E9165B"/>
    <w:rsid w:val="70EF1E4E"/>
    <w:rsid w:val="71037A83"/>
    <w:rsid w:val="7107F1B9"/>
    <w:rsid w:val="7109161E"/>
    <w:rsid w:val="710C9D60"/>
    <w:rsid w:val="710E1BFC"/>
    <w:rsid w:val="7113FECF"/>
    <w:rsid w:val="7116E95E"/>
    <w:rsid w:val="7123D979"/>
    <w:rsid w:val="714FDA43"/>
    <w:rsid w:val="71517EB5"/>
    <w:rsid w:val="71584750"/>
    <w:rsid w:val="715FD2C5"/>
    <w:rsid w:val="71643CE4"/>
    <w:rsid w:val="716AA94C"/>
    <w:rsid w:val="71784125"/>
    <w:rsid w:val="718201D2"/>
    <w:rsid w:val="7191B68F"/>
    <w:rsid w:val="71972F9E"/>
    <w:rsid w:val="719B4B30"/>
    <w:rsid w:val="71A1071C"/>
    <w:rsid w:val="71AEA166"/>
    <w:rsid w:val="71AF8971"/>
    <w:rsid w:val="71B18617"/>
    <w:rsid w:val="71B470E8"/>
    <w:rsid w:val="71BE2E73"/>
    <w:rsid w:val="71D875B4"/>
    <w:rsid w:val="71DAC377"/>
    <w:rsid w:val="71E302B1"/>
    <w:rsid w:val="71EBDDE1"/>
    <w:rsid w:val="72008B37"/>
    <w:rsid w:val="72036BA4"/>
    <w:rsid w:val="7203B1BF"/>
    <w:rsid w:val="722907B7"/>
    <w:rsid w:val="7236A411"/>
    <w:rsid w:val="72382897"/>
    <w:rsid w:val="7239FC42"/>
    <w:rsid w:val="723F3176"/>
    <w:rsid w:val="724DEEA8"/>
    <w:rsid w:val="7264F822"/>
    <w:rsid w:val="727514AD"/>
    <w:rsid w:val="72776C6B"/>
    <w:rsid w:val="727EA4EA"/>
    <w:rsid w:val="72862AE4"/>
    <w:rsid w:val="728CE06F"/>
    <w:rsid w:val="72927825"/>
    <w:rsid w:val="72A371D5"/>
    <w:rsid w:val="72A6E187"/>
    <w:rsid w:val="72B142E2"/>
    <w:rsid w:val="72BE3F0F"/>
    <w:rsid w:val="72C449FC"/>
    <w:rsid w:val="72D120D5"/>
    <w:rsid w:val="72D1DCD7"/>
    <w:rsid w:val="72D6A68F"/>
    <w:rsid w:val="72D9CCF4"/>
    <w:rsid w:val="72DC26B6"/>
    <w:rsid w:val="72DF90C7"/>
    <w:rsid w:val="72E846C0"/>
    <w:rsid w:val="72F5C8D2"/>
    <w:rsid w:val="72FFC6EE"/>
    <w:rsid w:val="7304D345"/>
    <w:rsid w:val="7305034E"/>
    <w:rsid w:val="7305592D"/>
    <w:rsid w:val="7308232C"/>
    <w:rsid w:val="7310A72F"/>
    <w:rsid w:val="7310CC07"/>
    <w:rsid w:val="73119BE0"/>
    <w:rsid w:val="7329530E"/>
    <w:rsid w:val="7330CEE2"/>
    <w:rsid w:val="73318B24"/>
    <w:rsid w:val="733D9CC8"/>
    <w:rsid w:val="73486831"/>
    <w:rsid w:val="73580F6F"/>
    <w:rsid w:val="73675208"/>
    <w:rsid w:val="736D0823"/>
    <w:rsid w:val="737296F7"/>
    <w:rsid w:val="737D4E38"/>
    <w:rsid w:val="738668EA"/>
    <w:rsid w:val="7399DFEE"/>
    <w:rsid w:val="73A3EC5F"/>
    <w:rsid w:val="73BE5753"/>
    <w:rsid w:val="73D37D71"/>
    <w:rsid w:val="73D5D916"/>
    <w:rsid w:val="73DCAAF9"/>
    <w:rsid w:val="73DED120"/>
    <w:rsid w:val="73E5FD1D"/>
    <w:rsid w:val="73E984E1"/>
    <w:rsid w:val="73F27F07"/>
    <w:rsid w:val="73F596B7"/>
    <w:rsid w:val="73F969DA"/>
    <w:rsid w:val="73FBCE58"/>
    <w:rsid w:val="74037CA7"/>
    <w:rsid w:val="74045651"/>
    <w:rsid w:val="7407C236"/>
    <w:rsid w:val="740ED752"/>
    <w:rsid w:val="74109980"/>
    <w:rsid w:val="74249DFF"/>
    <w:rsid w:val="74298E32"/>
    <w:rsid w:val="742A1C1D"/>
    <w:rsid w:val="742F579C"/>
    <w:rsid w:val="74325759"/>
    <w:rsid w:val="74412287"/>
    <w:rsid w:val="7443FFCF"/>
    <w:rsid w:val="744686B9"/>
    <w:rsid w:val="7467DA47"/>
    <w:rsid w:val="747E9FFE"/>
    <w:rsid w:val="7480B86B"/>
    <w:rsid w:val="7481FFF0"/>
    <w:rsid w:val="7486228C"/>
    <w:rsid w:val="748CAE42"/>
    <w:rsid w:val="7499FA60"/>
    <w:rsid w:val="749B2080"/>
    <w:rsid w:val="74A0CD7F"/>
    <w:rsid w:val="74A39872"/>
    <w:rsid w:val="74A69580"/>
    <w:rsid w:val="74BEACC6"/>
    <w:rsid w:val="74C8AD86"/>
    <w:rsid w:val="74CAA807"/>
    <w:rsid w:val="74CEEE39"/>
    <w:rsid w:val="74CF9373"/>
    <w:rsid w:val="74D235B7"/>
    <w:rsid w:val="74DDEA4B"/>
    <w:rsid w:val="74ED85F5"/>
    <w:rsid w:val="74EEEFB2"/>
    <w:rsid w:val="75079C51"/>
    <w:rsid w:val="750E35C1"/>
    <w:rsid w:val="751073F2"/>
    <w:rsid w:val="75165278"/>
    <w:rsid w:val="751A21C1"/>
    <w:rsid w:val="751F364A"/>
    <w:rsid w:val="752402B4"/>
    <w:rsid w:val="752481C9"/>
    <w:rsid w:val="7525222E"/>
    <w:rsid w:val="752A972B"/>
    <w:rsid w:val="753F8111"/>
    <w:rsid w:val="754042B3"/>
    <w:rsid w:val="754B3FBD"/>
    <w:rsid w:val="754BB9B4"/>
    <w:rsid w:val="754C0B82"/>
    <w:rsid w:val="7555E9D4"/>
    <w:rsid w:val="755B85D8"/>
    <w:rsid w:val="755C7C31"/>
    <w:rsid w:val="755EC230"/>
    <w:rsid w:val="756043D2"/>
    <w:rsid w:val="757EBE6C"/>
    <w:rsid w:val="7581943D"/>
    <w:rsid w:val="759E2C7D"/>
    <w:rsid w:val="75AB4103"/>
    <w:rsid w:val="75B92D44"/>
    <w:rsid w:val="75C0CD15"/>
    <w:rsid w:val="75CCAF2D"/>
    <w:rsid w:val="75D26304"/>
    <w:rsid w:val="75DA7C48"/>
    <w:rsid w:val="75E4D379"/>
    <w:rsid w:val="75E9357D"/>
    <w:rsid w:val="75EDE846"/>
    <w:rsid w:val="75F8CF1F"/>
    <w:rsid w:val="75F9171C"/>
    <w:rsid w:val="76006158"/>
    <w:rsid w:val="761023B0"/>
    <w:rsid w:val="7628F3BC"/>
    <w:rsid w:val="76394681"/>
    <w:rsid w:val="766F6093"/>
    <w:rsid w:val="767B943B"/>
    <w:rsid w:val="768374C2"/>
    <w:rsid w:val="7683B990"/>
    <w:rsid w:val="768814DC"/>
    <w:rsid w:val="7691A603"/>
    <w:rsid w:val="7691B402"/>
    <w:rsid w:val="769D61EE"/>
    <w:rsid w:val="769E80BB"/>
    <w:rsid w:val="76A331EB"/>
    <w:rsid w:val="76B6F6CF"/>
    <w:rsid w:val="76C5FBB1"/>
    <w:rsid w:val="76D0E37B"/>
    <w:rsid w:val="76D1A22F"/>
    <w:rsid w:val="76E2D92E"/>
    <w:rsid w:val="76EB4560"/>
    <w:rsid w:val="771E1BBC"/>
    <w:rsid w:val="7721081E"/>
    <w:rsid w:val="772BFEFD"/>
    <w:rsid w:val="772CA001"/>
    <w:rsid w:val="7732436B"/>
    <w:rsid w:val="7741FA75"/>
    <w:rsid w:val="77420BF7"/>
    <w:rsid w:val="774BEE0C"/>
    <w:rsid w:val="774CF3BC"/>
    <w:rsid w:val="774FC6FE"/>
    <w:rsid w:val="7763044D"/>
    <w:rsid w:val="7766723F"/>
    <w:rsid w:val="776AF5E7"/>
    <w:rsid w:val="776CEFD4"/>
    <w:rsid w:val="7770ED83"/>
    <w:rsid w:val="7772B29F"/>
    <w:rsid w:val="77743B23"/>
    <w:rsid w:val="777F467F"/>
    <w:rsid w:val="778C94C4"/>
    <w:rsid w:val="778CCEA7"/>
    <w:rsid w:val="7795AACD"/>
    <w:rsid w:val="77BD53D1"/>
    <w:rsid w:val="77C4AAA4"/>
    <w:rsid w:val="77D24687"/>
    <w:rsid w:val="77D461A9"/>
    <w:rsid w:val="77D94513"/>
    <w:rsid w:val="77DE7F45"/>
    <w:rsid w:val="77ED1A26"/>
    <w:rsid w:val="77FC2BC4"/>
    <w:rsid w:val="7803BECC"/>
    <w:rsid w:val="7805B9B3"/>
    <w:rsid w:val="7806C8CC"/>
    <w:rsid w:val="780DE54C"/>
    <w:rsid w:val="7814486A"/>
    <w:rsid w:val="781EAB98"/>
    <w:rsid w:val="782CE0E0"/>
    <w:rsid w:val="783E1DDD"/>
    <w:rsid w:val="784A801B"/>
    <w:rsid w:val="7855BF28"/>
    <w:rsid w:val="7857E96E"/>
    <w:rsid w:val="785C27D2"/>
    <w:rsid w:val="786CA56A"/>
    <w:rsid w:val="7878A5B9"/>
    <w:rsid w:val="787D2B5E"/>
    <w:rsid w:val="7882D0DB"/>
    <w:rsid w:val="788886A2"/>
    <w:rsid w:val="788AC4FA"/>
    <w:rsid w:val="7892FCF2"/>
    <w:rsid w:val="789319E2"/>
    <w:rsid w:val="78A2CBE7"/>
    <w:rsid w:val="78A321D2"/>
    <w:rsid w:val="78AF1D7E"/>
    <w:rsid w:val="78B66B42"/>
    <w:rsid w:val="78C38EBC"/>
    <w:rsid w:val="78C51C44"/>
    <w:rsid w:val="78C814D7"/>
    <w:rsid w:val="78D1604F"/>
    <w:rsid w:val="78DAC091"/>
    <w:rsid w:val="78DB47EC"/>
    <w:rsid w:val="78E93053"/>
    <w:rsid w:val="78F764A6"/>
    <w:rsid w:val="78FA2D7E"/>
    <w:rsid w:val="78FB503C"/>
    <w:rsid w:val="78FD31C8"/>
    <w:rsid w:val="790A361B"/>
    <w:rsid w:val="791DE7EB"/>
    <w:rsid w:val="79201367"/>
    <w:rsid w:val="7921DD0A"/>
    <w:rsid w:val="79247B76"/>
    <w:rsid w:val="7944C683"/>
    <w:rsid w:val="7945302A"/>
    <w:rsid w:val="794CDE18"/>
    <w:rsid w:val="794E3A0F"/>
    <w:rsid w:val="79507045"/>
    <w:rsid w:val="795CB8E8"/>
    <w:rsid w:val="79613306"/>
    <w:rsid w:val="7961D133"/>
    <w:rsid w:val="79763FBB"/>
    <w:rsid w:val="797A6F88"/>
    <w:rsid w:val="797ABAC6"/>
    <w:rsid w:val="797FF33A"/>
    <w:rsid w:val="798508E3"/>
    <w:rsid w:val="7988A797"/>
    <w:rsid w:val="79924323"/>
    <w:rsid w:val="79A4BBB5"/>
    <w:rsid w:val="79A9092A"/>
    <w:rsid w:val="79AA2CB9"/>
    <w:rsid w:val="79B43402"/>
    <w:rsid w:val="79B5F29F"/>
    <w:rsid w:val="79BAA1F7"/>
    <w:rsid w:val="79C0857F"/>
    <w:rsid w:val="79C306AA"/>
    <w:rsid w:val="79C3654B"/>
    <w:rsid w:val="79C3BB39"/>
    <w:rsid w:val="79D06395"/>
    <w:rsid w:val="79E1EFA4"/>
    <w:rsid w:val="79E73622"/>
    <w:rsid w:val="79E7F988"/>
    <w:rsid w:val="79E8FE06"/>
    <w:rsid w:val="79EEADA6"/>
    <w:rsid w:val="79FD42B2"/>
    <w:rsid w:val="7A01FCAE"/>
    <w:rsid w:val="7A0B7CD0"/>
    <w:rsid w:val="7A277D46"/>
    <w:rsid w:val="7A2A9AAF"/>
    <w:rsid w:val="7A2C2D11"/>
    <w:rsid w:val="7A3297FA"/>
    <w:rsid w:val="7A47614A"/>
    <w:rsid w:val="7A47F50E"/>
    <w:rsid w:val="7A4CAFB4"/>
    <w:rsid w:val="7A57E37E"/>
    <w:rsid w:val="7A5C4E02"/>
    <w:rsid w:val="7A5CF3B1"/>
    <w:rsid w:val="7A5EF106"/>
    <w:rsid w:val="7A73EDB2"/>
    <w:rsid w:val="7A7FD8E3"/>
    <w:rsid w:val="7A80AA64"/>
    <w:rsid w:val="7A99DE2F"/>
    <w:rsid w:val="7AA88E45"/>
    <w:rsid w:val="7AAEC870"/>
    <w:rsid w:val="7AB741CF"/>
    <w:rsid w:val="7AB83B1D"/>
    <w:rsid w:val="7AC0D488"/>
    <w:rsid w:val="7AD099DA"/>
    <w:rsid w:val="7AEA6D84"/>
    <w:rsid w:val="7AF45EAF"/>
    <w:rsid w:val="7B0C0B86"/>
    <w:rsid w:val="7B0EC315"/>
    <w:rsid w:val="7B13DE87"/>
    <w:rsid w:val="7B288EB9"/>
    <w:rsid w:val="7B2E4CC8"/>
    <w:rsid w:val="7B303038"/>
    <w:rsid w:val="7B3BB58A"/>
    <w:rsid w:val="7B3C6D7B"/>
    <w:rsid w:val="7B53156D"/>
    <w:rsid w:val="7B53CA9D"/>
    <w:rsid w:val="7B53DDF2"/>
    <w:rsid w:val="7B5CCB4B"/>
    <w:rsid w:val="7B7578D0"/>
    <w:rsid w:val="7B7845CA"/>
    <w:rsid w:val="7B80B000"/>
    <w:rsid w:val="7B8BC4D9"/>
    <w:rsid w:val="7B8C0217"/>
    <w:rsid w:val="7B8DCBA2"/>
    <w:rsid w:val="7BA2589A"/>
    <w:rsid w:val="7BA65112"/>
    <w:rsid w:val="7BAC3977"/>
    <w:rsid w:val="7BBD4D1B"/>
    <w:rsid w:val="7BCD5A47"/>
    <w:rsid w:val="7BD0487E"/>
    <w:rsid w:val="7BD5B4B3"/>
    <w:rsid w:val="7BD77FC0"/>
    <w:rsid w:val="7BD782F9"/>
    <w:rsid w:val="7BDDCBD0"/>
    <w:rsid w:val="7BDE37F7"/>
    <w:rsid w:val="7BE094A3"/>
    <w:rsid w:val="7BE2320B"/>
    <w:rsid w:val="7BE6E57D"/>
    <w:rsid w:val="7BEA3F39"/>
    <w:rsid w:val="7BEBEC38"/>
    <w:rsid w:val="7BEDD7B7"/>
    <w:rsid w:val="7BF53016"/>
    <w:rsid w:val="7BF5A289"/>
    <w:rsid w:val="7C05FE55"/>
    <w:rsid w:val="7C0C0A37"/>
    <w:rsid w:val="7C136D7E"/>
    <w:rsid w:val="7C168787"/>
    <w:rsid w:val="7C1B58D0"/>
    <w:rsid w:val="7C2E2837"/>
    <w:rsid w:val="7C369A6A"/>
    <w:rsid w:val="7C3F1553"/>
    <w:rsid w:val="7C4A68CF"/>
    <w:rsid w:val="7C4E9EDF"/>
    <w:rsid w:val="7C59B166"/>
    <w:rsid w:val="7C666DF8"/>
    <w:rsid w:val="7C667BA9"/>
    <w:rsid w:val="7C70AC8D"/>
    <w:rsid w:val="7C73AABE"/>
    <w:rsid w:val="7C81B984"/>
    <w:rsid w:val="7C851B51"/>
    <w:rsid w:val="7CA62663"/>
    <w:rsid w:val="7CBAA611"/>
    <w:rsid w:val="7CBC48F1"/>
    <w:rsid w:val="7CC67857"/>
    <w:rsid w:val="7CC6D41E"/>
    <w:rsid w:val="7CC85516"/>
    <w:rsid w:val="7CCE40FF"/>
    <w:rsid w:val="7CD3F029"/>
    <w:rsid w:val="7CD5C2EE"/>
    <w:rsid w:val="7CDB1A46"/>
    <w:rsid w:val="7CECD430"/>
    <w:rsid w:val="7CF0DB91"/>
    <w:rsid w:val="7CF9BDDD"/>
    <w:rsid w:val="7D06B500"/>
    <w:rsid w:val="7D0A071C"/>
    <w:rsid w:val="7D0C78B0"/>
    <w:rsid w:val="7D11F88D"/>
    <w:rsid w:val="7D15BB69"/>
    <w:rsid w:val="7D1E3F6C"/>
    <w:rsid w:val="7D2E3188"/>
    <w:rsid w:val="7D3350BA"/>
    <w:rsid w:val="7D40E427"/>
    <w:rsid w:val="7D414D35"/>
    <w:rsid w:val="7D44A919"/>
    <w:rsid w:val="7D4EFE0B"/>
    <w:rsid w:val="7D5B1084"/>
    <w:rsid w:val="7D61AF49"/>
    <w:rsid w:val="7D67E910"/>
    <w:rsid w:val="7D73A0C9"/>
    <w:rsid w:val="7D7A32B8"/>
    <w:rsid w:val="7D7E026C"/>
    <w:rsid w:val="7D7F756D"/>
    <w:rsid w:val="7D8C2D7E"/>
    <w:rsid w:val="7D905406"/>
    <w:rsid w:val="7D96AD93"/>
    <w:rsid w:val="7D9AC391"/>
    <w:rsid w:val="7DA2C49A"/>
    <w:rsid w:val="7DA5655F"/>
    <w:rsid w:val="7DA6FE5A"/>
    <w:rsid w:val="7DA8C63E"/>
    <w:rsid w:val="7DAC4119"/>
    <w:rsid w:val="7DB2727E"/>
    <w:rsid w:val="7DB8EED2"/>
    <w:rsid w:val="7DBE9C58"/>
    <w:rsid w:val="7DBF2662"/>
    <w:rsid w:val="7DC6C678"/>
    <w:rsid w:val="7DC81F9E"/>
    <w:rsid w:val="7DCB8045"/>
    <w:rsid w:val="7DD5CCDC"/>
    <w:rsid w:val="7DDEEDDC"/>
    <w:rsid w:val="7DE9CA1D"/>
    <w:rsid w:val="7DEFCA3F"/>
    <w:rsid w:val="7DFC6DD7"/>
    <w:rsid w:val="7E07C4E7"/>
    <w:rsid w:val="7E1CDC32"/>
    <w:rsid w:val="7E2D446E"/>
    <w:rsid w:val="7E38430F"/>
    <w:rsid w:val="7E40C7C5"/>
    <w:rsid w:val="7E431252"/>
    <w:rsid w:val="7E460DD4"/>
    <w:rsid w:val="7E5AE1BA"/>
    <w:rsid w:val="7E6BD692"/>
    <w:rsid w:val="7E79DFC3"/>
    <w:rsid w:val="7E81C96A"/>
    <w:rsid w:val="7E8BB73F"/>
    <w:rsid w:val="7E8F702B"/>
    <w:rsid w:val="7E9F5F6C"/>
    <w:rsid w:val="7EA342C2"/>
    <w:rsid w:val="7EAC398D"/>
    <w:rsid w:val="7EAD049F"/>
    <w:rsid w:val="7EB12723"/>
    <w:rsid w:val="7EB4EC72"/>
    <w:rsid w:val="7EB92C1E"/>
    <w:rsid w:val="7EBED5A2"/>
    <w:rsid w:val="7ECF5AE4"/>
    <w:rsid w:val="7ECF80E1"/>
    <w:rsid w:val="7EDECC3A"/>
    <w:rsid w:val="7EE143C3"/>
    <w:rsid w:val="7EE437DC"/>
    <w:rsid w:val="7EEBCF71"/>
    <w:rsid w:val="7EF0CC9E"/>
    <w:rsid w:val="7EF1307C"/>
    <w:rsid w:val="7EF4EA23"/>
    <w:rsid w:val="7EFB5833"/>
    <w:rsid w:val="7F0F604F"/>
    <w:rsid w:val="7F126538"/>
    <w:rsid w:val="7F1BBCAD"/>
    <w:rsid w:val="7F30C660"/>
    <w:rsid w:val="7F387065"/>
    <w:rsid w:val="7F3EA0D6"/>
    <w:rsid w:val="7F4BC3C1"/>
    <w:rsid w:val="7F4E17BC"/>
    <w:rsid w:val="7F55DBF4"/>
    <w:rsid w:val="7F59D76A"/>
    <w:rsid w:val="7F707B1A"/>
    <w:rsid w:val="7F7BD82A"/>
    <w:rsid w:val="7F890D0A"/>
    <w:rsid w:val="7F906747"/>
    <w:rsid w:val="7F91B6D1"/>
    <w:rsid w:val="7FA1857F"/>
    <w:rsid w:val="7FA4D8B1"/>
    <w:rsid w:val="7FA7CA6D"/>
    <w:rsid w:val="7FAFA3C0"/>
    <w:rsid w:val="7FB4707A"/>
    <w:rsid w:val="7FBFD49C"/>
    <w:rsid w:val="7FC15685"/>
    <w:rsid w:val="7FC79411"/>
    <w:rsid w:val="7FC9956B"/>
    <w:rsid w:val="7FD5BCC8"/>
    <w:rsid w:val="7FDA80B0"/>
    <w:rsid w:val="7FDAD042"/>
    <w:rsid w:val="7FF0CA55"/>
    <w:rsid w:val="7FF1A21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5F42103"/>
  <w15:docId w15:val="{234C767D-6AA7-4AD8-A133-54D81F975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0"/>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1E86"/>
  </w:style>
  <w:style w:type="paragraph" w:styleId="Heading1">
    <w:name w:val="heading 1"/>
    <w:basedOn w:val="Normal"/>
    <w:next w:val="BodyText"/>
    <w:link w:val="Heading1Char"/>
    <w:uiPriority w:val="9"/>
    <w:qFormat/>
    <w:rsid w:val="009A2CBA"/>
    <w:pPr>
      <w:keepNext/>
      <w:spacing w:after="240"/>
      <w:outlineLvl w:val="0"/>
    </w:pPr>
    <w:rPr>
      <w:rFonts w:eastAsiaTheme="majorEastAsia" w:cstheme="majorBidi"/>
      <w:b/>
      <w:bCs/>
      <w:szCs w:val="28"/>
    </w:rPr>
  </w:style>
  <w:style w:type="paragraph" w:styleId="Heading2">
    <w:name w:val="heading 2"/>
    <w:basedOn w:val="Normal"/>
    <w:next w:val="BodyText"/>
    <w:link w:val="Heading2Char"/>
    <w:uiPriority w:val="9"/>
    <w:semiHidden/>
    <w:unhideWhenUsed/>
    <w:qFormat/>
    <w:rsid w:val="009A2CBA"/>
    <w:pPr>
      <w:keepNext/>
      <w:spacing w:after="240"/>
      <w:outlineLvl w:val="1"/>
    </w:pPr>
    <w:rPr>
      <w:rFonts w:eastAsiaTheme="majorEastAsia" w:cstheme="majorBidi"/>
      <w:b/>
      <w:bCs/>
      <w:szCs w:val="26"/>
    </w:rPr>
  </w:style>
  <w:style w:type="paragraph" w:styleId="Heading3">
    <w:name w:val="heading 3"/>
    <w:basedOn w:val="Normal"/>
    <w:next w:val="BodyText"/>
    <w:link w:val="Heading3Char"/>
    <w:uiPriority w:val="9"/>
    <w:semiHidden/>
    <w:unhideWhenUsed/>
    <w:qFormat/>
    <w:rsid w:val="009A2CBA"/>
    <w:pPr>
      <w:keepNext/>
      <w:keepLines/>
      <w:spacing w:after="240"/>
      <w:outlineLvl w:val="2"/>
    </w:pPr>
    <w:rPr>
      <w:rFonts w:eastAsiaTheme="majorEastAsia" w:cstheme="majorBidi"/>
      <w:b/>
      <w:bCs/>
    </w:rPr>
  </w:style>
  <w:style w:type="paragraph" w:styleId="Heading4">
    <w:name w:val="heading 4"/>
    <w:basedOn w:val="Normal"/>
    <w:next w:val="BodyText"/>
    <w:link w:val="Heading4Char"/>
    <w:uiPriority w:val="9"/>
    <w:semiHidden/>
    <w:unhideWhenUsed/>
    <w:qFormat/>
    <w:rsid w:val="009A2CBA"/>
    <w:pPr>
      <w:keepNext/>
      <w:keepLines/>
      <w:spacing w:after="240"/>
      <w:outlineLvl w:val="3"/>
    </w:pPr>
    <w:rPr>
      <w:rFonts w:eastAsiaTheme="majorEastAsia" w:cstheme="majorBidi"/>
      <w:bCs/>
      <w:iCs/>
    </w:rPr>
  </w:style>
  <w:style w:type="paragraph" w:styleId="Heading5">
    <w:name w:val="heading 5"/>
    <w:basedOn w:val="Normal"/>
    <w:next w:val="BodyText"/>
    <w:link w:val="Heading5Char"/>
    <w:uiPriority w:val="9"/>
    <w:semiHidden/>
    <w:unhideWhenUsed/>
    <w:qFormat/>
    <w:rsid w:val="009A2CBA"/>
    <w:pPr>
      <w:keepNext/>
      <w:keepLines/>
      <w:spacing w:after="240"/>
      <w:outlineLvl w:val="4"/>
    </w:pPr>
    <w:rPr>
      <w:rFonts w:eastAsiaTheme="majorEastAsia" w:cstheme="majorBidi"/>
    </w:rPr>
  </w:style>
  <w:style w:type="paragraph" w:styleId="Heading6">
    <w:name w:val="heading 6"/>
    <w:basedOn w:val="Normal"/>
    <w:next w:val="BodyText"/>
    <w:link w:val="Heading6Char"/>
    <w:uiPriority w:val="9"/>
    <w:semiHidden/>
    <w:unhideWhenUsed/>
    <w:qFormat/>
    <w:rsid w:val="009A2CBA"/>
    <w:pPr>
      <w:keepNext/>
      <w:keepLines/>
      <w:spacing w:after="240"/>
      <w:outlineLvl w:val="5"/>
    </w:pPr>
    <w:rPr>
      <w:rFonts w:eastAsiaTheme="majorEastAsia" w:cstheme="majorBidi"/>
      <w:iCs/>
    </w:rPr>
  </w:style>
  <w:style w:type="paragraph" w:styleId="Heading7">
    <w:name w:val="heading 7"/>
    <w:basedOn w:val="Normal"/>
    <w:next w:val="BodyText"/>
    <w:link w:val="Heading7Char"/>
    <w:uiPriority w:val="9"/>
    <w:semiHidden/>
    <w:unhideWhenUsed/>
    <w:qFormat/>
    <w:rsid w:val="009A2CBA"/>
    <w:pPr>
      <w:keepNext/>
      <w:keepLines/>
      <w:spacing w:after="240"/>
      <w:outlineLvl w:val="6"/>
    </w:pPr>
    <w:rPr>
      <w:rFonts w:eastAsiaTheme="majorEastAsia" w:cstheme="majorBidi"/>
      <w:iCs/>
    </w:rPr>
  </w:style>
  <w:style w:type="paragraph" w:styleId="Heading8">
    <w:name w:val="heading 8"/>
    <w:basedOn w:val="Normal"/>
    <w:next w:val="BodyText"/>
    <w:link w:val="Heading8Char"/>
    <w:uiPriority w:val="9"/>
    <w:semiHidden/>
    <w:unhideWhenUsed/>
    <w:qFormat/>
    <w:rsid w:val="009A2CBA"/>
    <w:pPr>
      <w:keepNext/>
      <w:keepLines/>
      <w:spacing w:after="240"/>
      <w:outlineLvl w:val="7"/>
    </w:pPr>
    <w:rPr>
      <w:rFonts w:eastAsiaTheme="majorEastAsia" w:cstheme="majorBidi"/>
      <w:szCs w:val="20"/>
    </w:rPr>
  </w:style>
  <w:style w:type="paragraph" w:styleId="Heading9">
    <w:name w:val="heading 9"/>
    <w:basedOn w:val="Normal"/>
    <w:next w:val="BodyText"/>
    <w:link w:val="Heading9Char"/>
    <w:uiPriority w:val="9"/>
    <w:semiHidden/>
    <w:unhideWhenUsed/>
    <w:qFormat/>
    <w:rsid w:val="009A2CBA"/>
    <w:pPr>
      <w:keepNext/>
      <w:keepLines/>
      <w:spacing w:after="240"/>
      <w:outlineLvl w:val="8"/>
    </w:pPr>
    <w:rPr>
      <w:rFonts w:eastAsiaTheme="majorEastAsia" w:cstheme="majorBid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uiPriority w:val="9"/>
    <w:semiHidden/>
    <w:rsid w:val="009A2CBA"/>
    <w:rPr>
      <w:rFonts w:eastAsiaTheme="majorEastAsia" w:cstheme="majorBidi"/>
      <w:iCs/>
      <w:szCs w:val="20"/>
    </w:rPr>
  </w:style>
  <w:style w:type="character" w:customStyle="1" w:styleId="Heading8Char">
    <w:name w:val="Heading 8 Char"/>
    <w:basedOn w:val="DefaultParagraphFont"/>
    <w:link w:val="Heading8"/>
    <w:uiPriority w:val="9"/>
    <w:semiHidden/>
    <w:rsid w:val="009A2CBA"/>
    <w:rPr>
      <w:rFonts w:eastAsiaTheme="majorEastAsia" w:cstheme="majorBidi"/>
      <w:szCs w:val="20"/>
    </w:rPr>
  </w:style>
  <w:style w:type="character" w:customStyle="1" w:styleId="Heading7Char">
    <w:name w:val="Heading 7 Char"/>
    <w:basedOn w:val="DefaultParagraphFont"/>
    <w:link w:val="Heading7"/>
    <w:uiPriority w:val="9"/>
    <w:semiHidden/>
    <w:rsid w:val="009A2CBA"/>
    <w:rPr>
      <w:rFonts w:eastAsiaTheme="majorEastAsia" w:cstheme="majorBidi"/>
      <w:iCs/>
    </w:rPr>
  </w:style>
  <w:style w:type="paragraph" w:styleId="BlockText">
    <w:name w:val="Block Text"/>
    <w:basedOn w:val="Normal"/>
    <w:qFormat/>
    <w:rsid w:val="00340740"/>
    <w:pPr>
      <w:spacing w:after="240"/>
    </w:pPr>
    <w:rPr>
      <w:rFonts w:eastAsiaTheme="minorEastAsia"/>
      <w:iCs/>
    </w:rPr>
  </w:style>
  <w:style w:type="paragraph" w:styleId="BodyText">
    <w:name w:val="Body Text"/>
    <w:basedOn w:val="Normal"/>
    <w:link w:val="BodyTextChar"/>
    <w:rsid w:val="00340740"/>
    <w:pPr>
      <w:spacing w:after="240"/>
      <w:ind w:firstLine="720"/>
    </w:pPr>
  </w:style>
  <w:style w:type="character" w:customStyle="1" w:styleId="BodyTextChar">
    <w:name w:val="Body Text Char"/>
    <w:basedOn w:val="DefaultParagraphFont"/>
    <w:link w:val="BodyText"/>
    <w:rsid w:val="00340740"/>
  </w:style>
  <w:style w:type="paragraph" w:styleId="BodyText2">
    <w:name w:val="Body Text 2"/>
    <w:basedOn w:val="Normal"/>
    <w:link w:val="BodyText2Char"/>
    <w:rsid w:val="00E3534A"/>
    <w:pPr>
      <w:spacing w:line="480" w:lineRule="auto"/>
      <w:ind w:firstLine="720"/>
    </w:pPr>
  </w:style>
  <w:style w:type="character" w:customStyle="1" w:styleId="BodyText2Char">
    <w:name w:val="Body Text 2 Char"/>
    <w:basedOn w:val="DefaultParagraphFont"/>
    <w:link w:val="BodyText2"/>
    <w:rsid w:val="00E3534A"/>
  </w:style>
  <w:style w:type="paragraph" w:styleId="Quote">
    <w:name w:val="Quote"/>
    <w:basedOn w:val="Normal"/>
    <w:link w:val="QuoteChar"/>
    <w:uiPriority w:val="29"/>
    <w:qFormat/>
    <w:rsid w:val="00340740"/>
    <w:pPr>
      <w:spacing w:after="240"/>
      <w:ind w:left="720" w:right="720"/>
    </w:pPr>
    <w:rPr>
      <w:iCs/>
    </w:rPr>
  </w:style>
  <w:style w:type="character" w:customStyle="1" w:styleId="QuoteChar">
    <w:name w:val="Quote Char"/>
    <w:basedOn w:val="DefaultParagraphFont"/>
    <w:link w:val="Quote"/>
    <w:uiPriority w:val="29"/>
    <w:rsid w:val="00340740"/>
    <w:rPr>
      <w:iCs/>
    </w:rPr>
  </w:style>
  <w:style w:type="paragraph" w:customStyle="1" w:styleId="Quote2">
    <w:name w:val="Quote 2"/>
    <w:basedOn w:val="Normal"/>
    <w:link w:val="Quote2Char"/>
    <w:qFormat/>
    <w:rsid w:val="00E3534A"/>
    <w:pPr>
      <w:spacing w:line="480" w:lineRule="auto"/>
      <w:ind w:left="720" w:right="720"/>
    </w:pPr>
  </w:style>
  <w:style w:type="character" w:customStyle="1" w:styleId="Quote2Char">
    <w:name w:val="Quote 2 Char"/>
    <w:basedOn w:val="DefaultParagraphFont"/>
    <w:link w:val="Quote2"/>
    <w:rsid w:val="00E3534A"/>
  </w:style>
  <w:style w:type="paragraph" w:styleId="Title">
    <w:name w:val="Title"/>
    <w:basedOn w:val="Normal"/>
    <w:next w:val="BodyText"/>
    <w:link w:val="TitleChar"/>
    <w:uiPriority w:val="10"/>
    <w:qFormat/>
    <w:rsid w:val="00340740"/>
    <w:pPr>
      <w:keepNext/>
      <w:spacing w:after="240"/>
      <w:jc w:val="center"/>
    </w:pPr>
    <w:rPr>
      <w:rFonts w:eastAsiaTheme="majorEastAsia" w:cstheme="majorBidi"/>
      <w:kern w:val="28"/>
      <w:szCs w:val="52"/>
      <w:u w:val="single"/>
    </w:rPr>
  </w:style>
  <w:style w:type="character" w:customStyle="1" w:styleId="TitleChar">
    <w:name w:val="Title Char"/>
    <w:basedOn w:val="DefaultParagraphFont"/>
    <w:link w:val="Title"/>
    <w:uiPriority w:val="10"/>
    <w:rsid w:val="00340740"/>
    <w:rPr>
      <w:rFonts w:eastAsiaTheme="majorEastAsia" w:cstheme="majorBidi"/>
      <w:kern w:val="28"/>
      <w:szCs w:val="52"/>
      <w:u w:val="single"/>
    </w:rPr>
  </w:style>
  <w:style w:type="paragraph" w:styleId="Subtitle">
    <w:name w:val="Subtitle"/>
    <w:basedOn w:val="Normal"/>
    <w:next w:val="BodyText"/>
    <w:link w:val="SubtitleChar"/>
    <w:uiPriority w:val="11"/>
    <w:qFormat/>
    <w:rsid w:val="00340740"/>
    <w:pPr>
      <w:keepNext/>
      <w:numPr>
        <w:ilvl w:val="1"/>
      </w:numPr>
      <w:spacing w:after="240"/>
    </w:pPr>
    <w:rPr>
      <w:rFonts w:eastAsiaTheme="majorEastAsia" w:cstheme="majorBidi"/>
      <w:iCs/>
      <w:u w:val="single"/>
    </w:rPr>
  </w:style>
  <w:style w:type="character" w:customStyle="1" w:styleId="SubtitleChar">
    <w:name w:val="Subtitle Char"/>
    <w:basedOn w:val="DefaultParagraphFont"/>
    <w:link w:val="Subtitle"/>
    <w:uiPriority w:val="11"/>
    <w:rsid w:val="00340740"/>
    <w:rPr>
      <w:rFonts w:eastAsiaTheme="majorEastAsia" w:cstheme="majorBidi"/>
      <w:iCs/>
      <w:u w:val="single"/>
    </w:rPr>
  </w:style>
  <w:style w:type="paragraph" w:styleId="Header">
    <w:name w:val="header"/>
    <w:basedOn w:val="Normal"/>
    <w:link w:val="HeaderChar"/>
    <w:uiPriority w:val="99"/>
    <w:unhideWhenUsed/>
    <w:rsid w:val="009A2CBA"/>
    <w:pPr>
      <w:tabs>
        <w:tab w:val="center" w:pos="4680"/>
        <w:tab w:val="right" w:pos="9360"/>
      </w:tabs>
    </w:pPr>
  </w:style>
  <w:style w:type="character" w:customStyle="1" w:styleId="Heading6Char">
    <w:name w:val="Heading 6 Char"/>
    <w:basedOn w:val="DefaultParagraphFont"/>
    <w:link w:val="Heading6"/>
    <w:uiPriority w:val="9"/>
    <w:semiHidden/>
    <w:rsid w:val="009A2CBA"/>
    <w:rPr>
      <w:rFonts w:eastAsiaTheme="majorEastAsia" w:cstheme="majorBidi"/>
      <w:iCs/>
    </w:rPr>
  </w:style>
  <w:style w:type="character" w:customStyle="1" w:styleId="Heading5Char">
    <w:name w:val="Heading 5 Char"/>
    <w:basedOn w:val="DefaultParagraphFont"/>
    <w:link w:val="Heading5"/>
    <w:uiPriority w:val="9"/>
    <w:semiHidden/>
    <w:rsid w:val="009A2CBA"/>
    <w:rPr>
      <w:rFonts w:eastAsiaTheme="majorEastAsia" w:cstheme="majorBidi"/>
    </w:rPr>
  </w:style>
  <w:style w:type="character" w:customStyle="1" w:styleId="Heading4Char">
    <w:name w:val="Heading 4 Char"/>
    <w:basedOn w:val="DefaultParagraphFont"/>
    <w:link w:val="Heading4"/>
    <w:uiPriority w:val="9"/>
    <w:semiHidden/>
    <w:rsid w:val="009A2CBA"/>
    <w:rPr>
      <w:rFonts w:eastAsiaTheme="majorEastAsia" w:cstheme="majorBidi"/>
      <w:bCs/>
      <w:iCs/>
    </w:rPr>
  </w:style>
  <w:style w:type="character" w:customStyle="1" w:styleId="Heading3Char">
    <w:name w:val="Heading 3 Char"/>
    <w:basedOn w:val="DefaultParagraphFont"/>
    <w:link w:val="Heading3"/>
    <w:uiPriority w:val="9"/>
    <w:semiHidden/>
    <w:rsid w:val="009A2CBA"/>
    <w:rPr>
      <w:rFonts w:eastAsiaTheme="majorEastAsia" w:cstheme="majorBidi"/>
      <w:b/>
      <w:bCs/>
    </w:rPr>
  </w:style>
  <w:style w:type="character" w:customStyle="1" w:styleId="Heading2Char">
    <w:name w:val="Heading 2 Char"/>
    <w:basedOn w:val="DefaultParagraphFont"/>
    <w:link w:val="Heading2"/>
    <w:uiPriority w:val="9"/>
    <w:semiHidden/>
    <w:rsid w:val="009A2CBA"/>
    <w:rPr>
      <w:rFonts w:eastAsiaTheme="majorEastAsia" w:cstheme="majorBidi"/>
      <w:b/>
      <w:bCs/>
      <w:szCs w:val="26"/>
    </w:rPr>
  </w:style>
  <w:style w:type="character" w:customStyle="1" w:styleId="Heading1Char">
    <w:name w:val="Heading 1 Char"/>
    <w:basedOn w:val="DefaultParagraphFont"/>
    <w:link w:val="Heading1"/>
    <w:uiPriority w:val="9"/>
    <w:rsid w:val="009A2CBA"/>
    <w:rPr>
      <w:rFonts w:eastAsiaTheme="majorEastAsia" w:cstheme="majorBidi"/>
      <w:b/>
      <w:bCs/>
      <w:szCs w:val="28"/>
    </w:rPr>
  </w:style>
  <w:style w:type="character" w:customStyle="1" w:styleId="HeaderChar">
    <w:name w:val="Header Char"/>
    <w:basedOn w:val="DefaultParagraphFont"/>
    <w:link w:val="Header"/>
    <w:uiPriority w:val="99"/>
    <w:rsid w:val="009A2CBA"/>
  </w:style>
  <w:style w:type="paragraph" w:styleId="Footer">
    <w:name w:val="footer"/>
    <w:basedOn w:val="Normal"/>
    <w:link w:val="FooterChar"/>
    <w:uiPriority w:val="99"/>
    <w:unhideWhenUsed/>
    <w:rsid w:val="009A2CBA"/>
    <w:pPr>
      <w:tabs>
        <w:tab w:val="center" w:pos="4680"/>
        <w:tab w:val="right" w:pos="9360"/>
      </w:tabs>
    </w:pPr>
  </w:style>
  <w:style w:type="character" w:customStyle="1" w:styleId="FooterChar">
    <w:name w:val="Footer Char"/>
    <w:basedOn w:val="DefaultParagraphFont"/>
    <w:link w:val="Footer"/>
    <w:uiPriority w:val="99"/>
    <w:rsid w:val="009A2CBA"/>
  </w:style>
  <w:style w:type="paragraph" w:customStyle="1" w:styleId="BlockText2">
    <w:name w:val="Block Text 2"/>
    <w:basedOn w:val="Normal"/>
    <w:qFormat/>
    <w:rsid w:val="00AD3673"/>
    <w:pPr>
      <w:spacing w:line="480" w:lineRule="auto"/>
    </w:pPr>
  </w:style>
  <w:style w:type="paragraph" w:customStyle="1" w:styleId="BodyTextJ">
    <w:name w:val="Body Text J"/>
    <w:basedOn w:val="Normal"/>
    <w:qFormat/>
    <w:rsid w:val="00AD3673"/>
    <w:pPr>
      <w:spacing w:after="240"/>
      <w:ind w:firstLine="720"/>
      <w:jc w:val="both"/>
    </w:pPr>
  </w:style>
  <w:style w:type="paragraph" w:customStyle="1" w:styleId="BodyText2J">
    <w:name w:val="Body Text 2J"/>
    <w:basedOn w:val="Normal"/>
    <w:qFormat/>
    <w:rsid w:val="00AD3673"/>
    <w:pPr>
      <w:spacing w:line="480" w:lineRule="auto"/>
      <w:ind w:firstLine="720"/>
      <w:jc w:val="both"/>
    </w:pPr>
  </w:style>
  <w:style w:type="paragraph" w:customStyle="1" w:styleId="BlockTextJ">
    <w:name w:val="Block Text J"/>
    <w:basedOn w:val="Normal"/>
    <w:qFormat/>
    <w:rsid w:val="00AD3673"/>
    <w:pPr>
      <w:spacing w:after="240"/>
      <w:jc w:val="both"/>
    </w:pPr>
  </w:style>
  <w:style w:type="paragraph" w:customStyle="1" w:styleId="BlockText2J">
    <w:name w:val="Block Text 2J"/>
    <w:basedOn w:val="Normal"/>
    <w:qFormat/>
    <w:rsid w:val="00AD3673"/>
    <w:pPr>
      <w:spacing w:line="480" w:lineRule="auto"/>
      <w:jc w:val="both"/>
    </w:pPr>
  </w:style>
  <w:style w:type="paragraph" w:customStyle="1" w:styleId="QuoteJ">
    <w:name w:val="Quote J"/>
    <w:basedOn w:val="Normal"/>
    <w:qFormat/>
    <w:rsid w:val="00AD3673"/>
    <w:pPr>
      <w:spacing w:after="240"/>
      <w:ind w:left="720" w:right="720"/>
      <w:jc w:val="both"/>
    </w:pPr>
  </w:style>
  <w:style w:type="paragraph" w:customStyle="1" w:styleId="Quote2J">
    <w:name w:val="Quote 2J"/>
    <w:basedOn w:val="Normal"/>
    <w:qFormat/>
    <w:rsid w:val="00AD3673"/>
    <w:pPr>
      <w:spacing w:line="480" w:lineRule="auto"/>
      <w:ind w:left="720" w:right="720"/>
      <w:jc w:val="both"/>
    </w:pPr>
  </w:style>
  <w:style w:type="paragraph" w:customStyle="1" w:styleId="TaxDisclaimer">
    <w:name w:val="TaxDisclaimer"/>
    <w:basedOn w:val="Normal"/>
    <w:semiHidden/>
    <w:unhideWhenUsed/>
    <w:rsid w:val="004B1E86"/>
    <w:pPr>
      <w:spacing w:before="100" w:after="100"/>
    </w:pPr>
    <w:rPr>
      <w:rFonts w:eastAsia="Times New Roman" w:cs="Times New Roman"/>
      <w:b/>
      <w:bCs/>
    </w:rPr>
  </w:style>
  <w:style w:type="paragraph" w:customStyle="1" w:styleId="ProhibitForward">
    <w:name w:val="ProhibitForward"/>
    <w:basedOn w:val="Normal"/>
    <w:semiHidden/>
    <w:unhideWhenUsed/>
    <w:qFormat/>
    <w:rsid w:val="008C44B6"/>
    <w:pPr>
      <w:jc w:val="center"/>
    </w:pPr>
    <w:rPr>
      <w:rFonts w:eastAsia="Times New Roman" w:cs="Times New Roman"/>
      <w:color w:val="FF0000"/>
      <w:sz w:val="18"/>
      <w:szCs w:val="18"/>
    </w:rPr>
  </w:style>
  <w:style w:type="character" w:customStyle="1" w:styleId="DocID">
    <w:name w:val="DocID"/>
    <w:basedOn w:val="DefaultParagraphFont"/>
    <w:semiHidden/>
    <w:qFormat/>
    <w:rsid w:val="000421B5"/>
    <w:rPr>
      <w:rFonts w:ascii="Times New Roman" w:hAnsi="Times New Roman"/>
      <w:sz w:val="16"/>
    </w:rPr>
  </w:style>
  <w:style w:type="paragraph" w:customStyle="1" w:styleId="BlockText1">
    <w:name w:val="Block Text 1"/>
    <w:basedOn w:val="Normal"/>
    <w:qFormat/>
    <w:rsid w:val="00614279"/>
    <w:pPr>
      <w:spacing w:after="240"/>
      <w:ind w:left="1440"/>
    </w:pPr>
  </w:style>
  <w:style w:type="paragraph" w:customStyle="1" w:styleId="BlockText1-2">
    <w:name w:val="Block Text 1 - 2"/>
    <w:basedOn w:val="Normal"/>
    <w:qFormat/>
    <w:rsid w:val="00614279"/>
    <w:pPr>
      <w:spacing w:line="480" w:lineRule="auto"/>
      <w:ind w:left="1440"/>
    </w:pPr>
  </w:style>
  <w:style w:type="paragraph" w:customStyle="1" w:styleId="Hang">
    <w:name w:val="Hang"/>
    <w:basedOn w:val="Normal"/>
    <w:qFormat/>
    <w:rsid w:val="00BC3ED9"/>
    <w:pPr>
      <w:spacing w:after="240"/>
      <w:ind w:left="720" w:hanging="720"/>
    </w:pPr>
  </w:style>
  <w:style w:type="paragraph" w:customStyle="1" w:styleId="Hang2">
    <w:name w:val="Hang 2"/>
    <w:basedOn w:val="Normal"/>
    <w:qFormat/>
    <w:rsid w:val="00BC3ED9"/>
    <w:pPr>
      <w:spacing w:line="480" w:lineRule="auto"/>
      <w:ind w:left="720" w:hanging="720"/>
    </w:pPr>
  </w:style>
  <w:style w:type="paragraph" w:customStyle="1" w:styleId="HangJ">
    <w:name w:val="Hang J"/>
    <w:basedOn w:val="Normal"/>
    <w:qFormat/>
    <w:rsid w:val="00BC3ED9"/>
    <w:pPr>
      <w:spacing w:after="240"/>
      <w:ind w:left="720" w:hanging="720"/>
      <w:jc w:val="both"/>
    </w:pPr>
  </w:style>
  <w:style w:type="paragraph" w:customStyle="1" w:styleId="Hang2J">
    <w:name w:val="Hang 2J"/>
    <w:basedOn w:val="Normal"/>
    <w:qFormat/>
    <w:rsid w:val="00BC3ED9"/>
    <w:pPr>
      <w:spacing w:line="480" w:lineRule="auto"/>
      <w:ind w:left="720" w:hanging="720"/>
      <w:jc w:val="both"/>
    </w:pPr>
  </w:style>
  <w:style w:type="paragraph" w:customStyle="1" w:styleId="Notary">
    <w:name w:val="Notary"/>
    <w:basedOn w:val="Normal"/>
    <w:semiHidden/>
    <w:unhideWhenUsed/>
    <w:qFormat/>
    <w:rsid w:val="001156AF"/>
    <w:pPr>
      <w:ind w:left="4320"/>
    </w:pPr>
  </w:style>
  <w:style w:type="paragraph" w:styleId="TOC1">
    <w:name w:val="toc 1"/>
    <w:basedOn w:val="Normal"/>
    <w:next w:val="Normal"/>
    <w:autoRedefine/>
    <w:uiPriority w:val="39"/>
    <w:semiHidden/>
    <w:unhideWhenUsed/>
    <w:rsid w:val="005F4A79"/>
    <w:pPr>
      <w:tabs>
        <w:tab w:val="right" w:leader="dot" w:pos="9360"/>
      </w:tabs>
      <w:spacing w:before="120" w:after="120"/>
      <w:ind w:left="720" w:right="432" w:hanging="720"/>
    </w:pPr>
    <w:rPr>
      <w:rFonts w:eastAsia="Times New Roman" w:cs="Times New Roman"/>
      <w:caps/>
      <w:noProof/>
      <w:szCs w:val="20"/>
    </w:rPr>
  </w:style>
  <w:style w:type="paragraph" w:styleId="TOC2">
    <w:name w:val="toc 2"/>
    <w:basedOn w:val="Normal"/>
    <w:next w:val="Normal"/>
    <w:autoRedefine/>
    <w:uiPriority w:val="39"/>
    <w:semiHidden/>
    <w:unhideWhenUsed/>
    <w:rsid w:val="005F4A79"/>
    <w:pPr>
      <w:tabs>
        <w:tab w:val="right" w:leader="dot" w:pos="9360"/>
      </w:tabs>
      <w:spacing w:before="120" w:after="120"/>
      <w:ind w:left="965" w:right="432" w:hanging="720"/>
    </w:pPr>
    <w:rPr>
      <w:rFonts w:eastAsia="Times New Roman" w:cs="Times New Roman"/>
      <w:smallCaps/>
      <w:noProof/>
    </w:rPr>
  </w:style>
  <w:style w:type="paragraph" w:styleId="TOC3">
    <w:name w:val="toc 3"/>
    <w:basedOn w:val="Normal"/>
    <w:next w:val="Normal"/>
    <w:autoRedefine/>
    <w:uiPriority w:val="39"/>
    <w:semiHidden/>
    <w:unhideWhenUsed/>
    <w:rsid w:val="005F4A79"/>
    <w:pPr>
      <w:tabs>
        <w:tab w:val="right" w:leader="dot" w:pos="9360"/>
      </w:tabs>
      <w:spacing w:before="120" w:after="120"/>
      <w:ind w:left="1195" w:right="432" w:hanging="720"/>
    </w:pPr>
    <w:rPr>
      <w:rFonts w:eastAsia="Times New Roman" w:cs="Times New Roman"/>
      <w:noProof/>
    </w:rPr>
  </w:style>
  <w:style w:type="paragraph" w:styleId="TOC4">
    <w:name w:val="toc 4"/>
    <w:basedOn w:val="Normal"/>
    <w:next w:val="Normal"/>
    <w:autoRedefine/>
    <w:uiPriority w:val="39"/>
    <w:semiHidden/>
    <w:unhideWhenUsed/>
    <w:rsid w:val="005F4A79"/>
    <w:pPr>
      <w:tabs>
        <w:tab w:val="right" w:leader="dot" w:pos="9360"/>
      </w:tabs>
      <w:ind w:left="1440" w:right="432" w:hanging="720"/>
    </w:pPr>
    <w:rPr>
      <w:rFonts w:eastAsia="Times New Roman" w:cs="Times New Roman"/>
      <w:noProof/>
    </w:rPr>
  </w:style>
  <w:style w:type="paragraph" w:styleId="TOC5">
    <w:name w:val="toc 5"/>
    <w:basedOn w:val="Normal"/>
    <w:next w:val="Normal"/>
    <w:autoRedefine/>
    <w:uiPriority w:val="39"/>
    <w:semiHidden/>
    <w:unhideWhenUsed/>
    <w:rsid w:val="005F4A79"/>
    <w:pPr>
      <w:tabs>
        <w:tab w:val="right" w:leader="dot" w:pos="9360"/>
      </w:tabs>
      <w:ind w:left="1685" w:right="432" w:hanging="720"/>
    </w:pPr>
    <w:rPr>
      <w:rFonts w:eastAsia="Times New Roman" w:cs="Times New Roman"/>
      <w:noProof/>
    </w:rPr>
  </w:style>
  <w:style w:type="paragraph" w:styleId="TOC6">
    <w:name w:val="toc 6"/>
    <w:basedOn w:val="Normal"/>
    <w:next w:val="Normal"/>
    <w:autoRedefine/>
    <w:semiHidden/>
    <w:unhideWhenUsed/>
    <w:rsid w:val="005F4A79"/>
    <w:pPr>
      <w:tabs>
        <w:tab w:val="right" w:leader="dot" w:pos="9360"/>
      </w:tabs>
      <w:ind w:left="1915" w:right="432" w:hanging="720"/>
    </w:pPr>
    <w:rPr>
      <w:rFonts w:eastAsia="Times New Roman" w:cs="Times New Roman"/>
      <w:noProof/>
    </w:rPr>
  </w:style>
  <w:style w:type="paragraph" w:styleId="TOC7">
    <w:name w:val="toc 7"/>
    <w:basedOn w:val="Normal"/>
    <w:next w:val="Normal"/>
    <w:autoRedefine/>
    <w:semiHidden/>
    <w:unhideWhenUsed/>
    <w:rsid w:val="005F4A79"/>
    <w:pPr>
      <w:tabs>
        <w:tab w:val="left" w:pos="5040"/>
        <w:tab w:val="right" w:leader="dot" w:pos="9360"/>
      </w:tabs>
      <w:ind w:left="2160" w:right="432" w:hanging="720"/>
    </w:pPr>
    <w:rPr>
      <w:rFonts w:eastAsia="Times New Roman" w:cs="Times New Roman"/>
      <w:noProof/>
    </w:rPr>
  </w:style>
  <w:style w:type="paragraph" w:styleId="TOC8">
    <w:name w:val="toc 8"/>
    <w:basedOn w:val="Normal"/>
    <w:next w:val="Normal"/>
    <w:autoRedefine/>
    <w:semiHidden/>
    <w:unhideWhenUsed/>
    <w:rsid w:val="005F4A79"/>
    <w:pPr>
      <w:tabs>
        <w:tab w:val="right" w:leader="dot" w:pos="9360"/>
      </w:tabs>
      <w:ind w:left="2405" w:right="432" w:hanging="720"/>
    </w:pPr>
    <w:rPr>
      <w:rFonts w:eastAsia="Times New Roman" w:cs="Times New Roman"/>
      <w:noProof/>
    </w:rPr>
  </w:style>
  <w:style w:type="paragraph" w:styleId="TOC9">
    <w:name w:val="toc 9"/>
    <w:basedOn w:val="Normal"/>
    <w:next w:val="Normal"/>
    <w:autoRedefine/>
    <w:semiHidden/>
    <w:unhideWhenUsed/>
    <w:rsid w:val="005F4A79"/>
    <w:pPr>
      <w:ind w:left="2635" w:right="432" w:hanging="720"/>
    </w:pPr>
    <w:rPr>
      <w:rFonts w:eastAsia="Times New Roman" w:cs="Times New Roman"/>
      <w:noProof/>
      <w:szCs w:val="20"/>
    </w:rPr>
  </w:style>
  <w:style w:type="paragraph" w:styleId="TOCHeading">
    <w:name w:val="TOC Heading"/>
    <w:basedOn w:val="Normal"/>
    <w:semiHidden/>
    <w:unhideWhenUsed/>
    <w:qFormat/>
    <w:rsid w:val="005F4A79"/>
    <w:pPr>
      <w:spacing w:after="240"/>
      <w:jc w:val="center"/>
    </w:pPr>
    <w:rPr>
      <w:rFonts w:eastAsia="Times New Roman" w:cs="Times New Roman"/>
      <w:b/>
      <w:szCs w:val="20"/>
    </w:rPr>
  </w:style>
  <w:style w:type="paragraph" w:customStyle="1" w:styleId="TOCPage">
    <w:name w:val="TOC Page"/>
    <w:basedOn w:val="Normal"/>
    <w:semiHidden/>
    <w:unhideWhenUsed/>
    <w:rsid w:val="005F4A79"/>
    <w:pPr>
      <w:spacing w:after="240"/>
      <w:jc w:val="right"/>
    </w:pPr>
    <w:rPr>
      <w:rFonts w:eastAsia="Times New Roman" w:cs="Times New Roman"/>
      <w:b/>
      <w:szCs w:val="20"/>
    </w:rPr>
  </w:style>
  <w:style w:type="paragraph" w:customStyle="1" w:styleId="Quote1">
    <w:name w:val="Quote 1"/>
    <w:basedOn w:val="Normal"/>
    <w:qFormat/>
    <w:rsid w:val="00B51F07"/>
    <w:pPr>
      <w:spacing w:after="240"/>
      <w:ind w:left="1440" w:right="1440"/>
      <w:jc w:val="both"/>
    </w:pPr>
  </w:style>
  <w:style w:type="paragraph" w:styleId="List">
    <w:name w:val="List"/>
    <w:basedOn w:val="Normal"/>
    <w:uiPriority w:val="99"/>
    <w:unhideWhenUsed/>
    <w:rsid w:val="00B51F07"/>
    <w:pPr>
      <w:numPr>
        <w:numId w:val="25"/>
      </w:numPr>
      <w:spacing w:after="240"/>
    </w:pPr>
  </w:style>
  <w:style w:type="paragraph" w:customStyle="1" w:styleId="ListalphaB0">
    <w:name w:val="List alpha B"/>
    <w:basedOn w:val="Normal"/>
    <w:rsid w:val="00D45220"/>
    <w:pPr>
      <w:numPr>
        <w:numId w:val="19"/>
      </w:numPr>
      <w:spacing w:after="240"/>
    </w:pPr>
    <w:rPr>
      <w:rFonts w:eastAsia="Times New Roman" w:cs="Times New Roman"/>
    </w:rPr>
  </w:style>
  <w:style w:type="paragraph" w:customStyle="1" w:styleId="Listalpha">
    <w:name w:val="List alpha"/>
    <w:basedOn w:val="Normal"/>
    <w:rsid w:val="00D45220"/>
    <w:pPr>
      <w:numPr>
        <w:numId w:val="20"/>
      </w:numPr>
      <w:spacing w:after="240"/>
    </w:pPr>
    <w:rPr>
      <w:rFonts w:eastAsia="Times New Roman" w:cs="Times New Roman"/>
    </w:rPr>
  </w:style>
  <w:style w:type="paragraph" w:customStyle="1" w:styleId="ListALPHAB">
    <w:name w:val="List ALPHA B"/>
    <w:basedOn w:val="Normal"/>
    <w:rsid w:val="00D45220"/>
    <w:pPr>
      <w:numPr>
        <w:numId w:val="21"/>
      </w:numPr>
      <w:spacing w:after="240"/>
      <w:jc w:val="both"/>
      <w:outlineLvl w:val="0"/>
    </w:pPr>
    <w:rPr>
      <w:rFonts w:eastAsia="Times New Roman" w:cs="Times New Roman"/>
    </w:rPr>
  </w:style>
  <w:style w:type="paragraph" w:customStyle="1" w:styleId="ListALPHA0">
    <w:name w:val="List ALPHA"/>
    <w:basedOn w:val="Normal"/>
    <w:rsid w:val="00D45220"/>
    <w:pPr>
      <w:numPr>
        <w:numId w:val="22"/>
      </w:numPr>
      <w:spacing w:after="240"/>
      <w:jc w:val="both"/>
      <w:outlineLvl w:val="0"/>
    </w:pPr>
    <w:rPr>
      <w:rFonts w:eastAsia="Times New Roman" w:cs="Times New Roman"/>
    </w:rPr>
  </w:style>
  <w:style w:type="paragraph" w:styleId="Closing">
    <w:name w:val="Closing"/>
    <w:basedOn w:val="Normal"/>
    <w:link w:val="ClosingChar"/>
    <w:uiPriority w:val="99"/>
    <w:semiHidden/>
    <w:unhideWhenUsed/>
    <w:rsid w:val="002630F7"/>
    <w:pPr>
      <w:spacing w:after="720"/>
      <w:ind w:left="4320"/>
      <w:contextualSpacing/>
    </w:pPr>
  </w:style>
  <w:style w:type="character" w:customStyle="1" w:styleId="ClosingChar">
    <w:name w:val="Closing Char"/>
    <w:basedOn w:val="DefaultParagraphFont"/>
    <w:link w:val="Closing"/>
    <w:uiPriority w:val="99"/>
    <w:semiHidden/>
    <w:rsid w:val="00AD4F27"/>
  </w:style>
  <w:style w:type="paragraph" w:customStyle="1" w:styleId="ClosingFirmName">
    <w:name w:val="ClosingFirmName"/>
    <w:basedOn w:val="Closing"/>
    <w:next w:val="Normal"/>
    <w:uiPriority w:val="99"/>
    <w:semiHidden/>
    <w:rsid w:val="002630F7"/>
    <w:pPr>
      <w:spacing w:after="240"/>
    </w:pPr>
  </w:style>
  <w:style w:type="paragraph" w:styleId="Signature">
    <w:name w:val="Signature"/>
    <w:basedOn w:val="Normal"/>
    <w:link w:val="SignatureChar"/>
    <w:uiPriority w:val="99"/>
    <w:semiHidden/>
    <w:unhideWhenUsed/>
    <w:rsid w:val="002630F7"/>
    <w:pPr>
      <w:tabs>
        <w:tab w:val="right" w:pos="9216"/>
      </w:tabs>
      <w:spacing w:after="240"/>
      <w:ind w:left="4320"/>
    </w:pPr>
  </w:style>
  <w:style w:type="character" w:customStyle="1" w:styleId="SignatureChar">
    <w:name w:val="Signature Char"/>
    <w:basedOn w:val="DefaultParagraphFont"/>
    <w:link w:val="Signature"/>
    <w:uiPriority w:val="99"/>
    <w:semiHidden/>
    <w:rsid w:val="00AD4F27"/>
  </w:style>
  <w:style w:type="paragraph" w:customStyle="1" w:styleId="SignatureByLine">
    <w:name w:val="SignatureByLine"/>
    <w:basedOn w:val="Signature"/>
    <w:uiPriority w:val="99"/>
    <w:semiHidden/>
    <w:rsid w:val="002630F7"/>
    <w:pPr>
      <w:ind w:left="360"/>
    </w:pPr>
  </w:style>
  <w:style w:type="paragraph" w:styleId="ListNumber">
    <w:name w:val="List Number"/>
    <w:basedOn w:val="Normal"/>
    <w:uiPriority w:val="99"/>
    <w:unhideWhenUsed/>
    <w:rsid w:val="00614279"/>
    <w:pPr>
      <w:numPr>
        <w:numId w:val="1"/>
      </w:numPr>
      <w:spacing w:after="240"/>
    </w:pPr>
  </w:style>
  <w:style w:type="paragraph" w:styleId="ListNumber2">
    <w:name w:val="List Number 2"/>
    <w:basedOn w:val="Normal"/>
    <w:uiPriority w:val="99"/>
    <w:unhideWhenUsed/>
    <w:rsid w:val="00614279"/>
    <w:pPr>
      <w:numPr>
        <w:numId w:val="3"/>
      </w:numPr>
      <w:spacing w:line="480" w:lineRule="auto"/>
      <w:contextualSpacing/>
    </w:pPr>
  </w:style>
  <w:style w:type="paragraph" w:customStyle="1" w:styleId="ListNumberB">
    <w:name w:val="List Number B"/>
    <w:basedOn w:val="Normal"/>
    <w:qFormat/>
    <w:rsid w:val="00614279"/>
    <w:pPr>
      <w:numPr>
        <w:numId w:val="23"/>
      </w:numPr>
      <w:spacing w:after="240"/>
    </w:pPr>
  </w:style>
  <w:style w:type="paragraph" w:styleId="ListBullet">
    <w:name w:val="List Bullet"/>
    <w:basedOn w:val="Normal"/>
    <w:rsid w:val="000A4BA4"/>
    <w:pPr>
      <w:numPr>
        <w:numId w:val="26"/>
      </w:numPr>
      <w:contextualSpacing/>
    </w:pPr>
  </w:style>
  <w:style w:type="paragraph" w:styleId="ListBullet2">
    <w:name w:val="List Bullet 2"/>
    <w:basedOn w:val="Normal"/>
    <w:rsid w:val="000A4BA4"/>
    <w:pPr>
      <w:numPr>
        <w:numId w:val="27"/>
      </w:numPr>
      <w:contextualSpacing/>
    </w:pPr>
  </w:style>
  <w:style w:type="paragraph" w:customStyle="1" w:styleId="FirmNameInSignature">
    <w:name w:val="FirmNameInSignature"/>
    <w:basedOn w:val="Normal"/>
    <w:next w:val="Signature"/>
    <w:semiHidden/>
    <w:qFormat/>
    <w:rsid w:val="00AD4F27"/>
    <w:pPr>
      <w:keepNext/>
      <w:widowControl w:val="0"/>
      <w:spacing w:after="720"/>
      <w:ind w:left="4320"/>
    </w:pPr>
    <w:rPr>
      <w:rFonts w:eastAsia="Times New Roman" w:cs="Times New Roman"/>
      <w:bCs/>
      <w:iCs/>
      <w:noProof/>
    </w:rPr>
  </w:style>
  <w:style w:type="paragraph" w:styleId="BalloonText">
    <w:name w:val="Balloon Text"/>
    <w:basedOn w:val="Normal"/>
    <w:link w:val="BalloonTextChar"/>
    <w:uiPriority w:val="99"/>
    <w:semiHidden/>
    <w:unhideWhenUsed/>
    <w:rsid w:val="00AD4F27"/>
    <w:rPr>
      <w:rFonts w:ascii="Tahoma" w:hAnsi="Tahoma" w:cs="Tahoma"/>
      <w:sz w:val="16"/>
      <w:szCs w:val="16"/>
    </w:rPr>
  </w:style>
  <w:style w:type="character" w:customStyle="1" w:styleId="BalloonTextChar">
    <w:name w:val="Balloon Text Char"/>
    <w:basedOn w:val="DefaultParagraphFont"/>
    <w:link w:val="BalloonText"/>
    <w:uiPriority w:val="99"/>
    <w:semiHidden/>
    <w:rsid w:val="00AD4F27"/>
    <w:rPr>
      <w:rFonts w:ascii="Tahoma" w:hAnsi="Tahoma" w:cs="Tahoma"/>
      <w:sz w:val="16"/>
      <w:szCs w:val="16"/>
    </w:rPr>
  </w:style>
  <w:style w:type="paragraph" w:customStyle="1" w:styleId="BySignature">
    <w:name w:val="By Signature"/>
    <w:basedOn w:val="Normal"/>
    <w:semiHidden/>
    <w:unhideWhenUsed/>
    <w:qFormat/>
    <w:rsid w:val="00AD4F27"/>
    <w:pPr>
      <w:tabs>
        <w:tab w:val="right" w:leader="underscore" w:pos="9360"/>
      </w:tabs>
      <w:spacing w:after="240"/>
      <w:ind w:left="4867" w:hanging="547"/>
    </w:pPr>
  </w:style>
  <w:style w:type="paragraph" w:styleId="FootnoteText">
    <w:name w:val="footnote text"/>
    <w:basedOn w:val="Normal"/>
    <w:link w:val="FootnoteTextChar"/>
    <w:uiPriority w:val="99"/>
    <w:semiHidden/>
    <w:unhideWhenUsed/>
    <w:rsid w:val="001023C3"/>
    <w:rPr>
      <w:sz w:val="20"/>
      <w:szCs w:val="20"/>
    </w:rPr>
  </w:style>
  <w:style w:type="character" w:customStyle="1" w:styleId="FootnoteTextChar">
    <w:name w:val="Footnote Text Char"/>
    <w:basedOn w:val="DefaultParagraphFont"/>
    <w:link w:val="FootnoteText"/>
    <w:uiPriority w:val="99"/>
    <w:semiHidden/>
    <w:rsid w:val="001023C3"/>
    <w:rPr>
      <w:sz w:val="20"/>
      <w:szCs w:val="20"/>
    </w:rPr>
  </w:style>
  <w:style w:type="character" w:styleId="FootnoteReference">
    <w:name w:val="footnote reference"/>
    <w:basedOn w:val="DefaultParagraphFont"/>
    <w:uiPriority w:val="99"/>
    <w:semiHidden/>
    <w:unhideWhenUsed/>
    <w:rsid w:val="001023C3"/>
    <w:rPr>
      <w:vertAlign w:val="superscript"/>
    </w:rPr>
  </w:style>
  <w:style w:type="character" w:styleId="CommentReference">
    <w:name w:val="annotation reference"/>
    <w:basedOn w:val="DefaultParagraphFont"/>
    <w:uiPriority w:val="99"/>
    <w:semiHidden/>
    <w:unhideWhenUsed/>
    <w:rsid w:val="002159C8"/>
    <w:rPr>
      <w:sz w:val="16"/>
      <w:szCs w:val="16"/>
    </w:rPr>
  </w:style>
  <w:style w:type="paragraph" w:styleId="CommentText">
    <w:name w:val="annotation text"/>
    <w:basedOn w:val="Normal"/>
    <w:link w:val="CommentTextChar"/>
    <w:uiPriority w:val="99"/>
    <w:unhideWhenUsed/>
    <w:rsid w:val="002159C8"/>
    <w:rPr>
      <w:sz w:val="20"/>
      <w:szCs w:val="20"/>
    </w:rPr>
  </w:style>
  <w:style w:type="character" w:customStyle="1" w:styleId="CommentTextChar">
    <w:name w:val="Comment Text Char"/>
    <w:basedOn w:val="DefaultParagraphFont"/>
    <w:link w:val="CommentText"/>
    <w:uiPriority w:val="99"/>
    <w:rsid w:val="002159C8"/>
    <w:rPr>
      <w:sz w:val="20"/>
      <w:szCs w:val="20"/>
    </w:rPr>
  </w:style>
  <w:style w:type="paragraph" w:styleId="CommentSubject">
    <w:name w:val="annotation subject"/>
    <w:basedOn w:val="CommentText"/>
    <w:next w:val="CommentText"/>
    <w:link w:val="CommentSubjectChar"/>
    <w:uiPriority w:val="99"/>
    <w:semiHidden/>
    <w:unhideWhenUsed/>
    <w:rsid w:val="002159C8"/>
    <w:rPr>
      <w:b/>
      <w:bCs/>
    </w:rPr>
  </w:style>
  <w:style w:type="character" w:customStyle="1" w:styleId="CommentSubjectChar">
    <w:name w:val="Comment Subject Char"/>
    <w:basedOn w:val="CommentTextChar"/>
    <w:link w:val="CommentSubject"/>
    <w:uiPriority w:val="99"/>
    <w:semiHidden/>
    <w:rsid w:val="002159C8"/>
    <w:rPr>
      <w:b/>
      <w:bCs/>
      <w:sz w:val="20"/>
      <w:szCs w:val="20"/>
    </w:rPr>
  </w:style>
  <w:style w:type="paragraph" w:styleId="Revision">
    <w:name w:val="Revision"/>
    <w:hidden/>
    <w:uiPriority w:val="99"/>
    <w:semiHidden/>
    <w:rsid w:val="00807AC7"/>
  </w:style>
  <w:style w:type="character" w:styleId="LineNumber">
    <w:name w:val="line number"/>
    <w:basedOn w:val="DefaultParagraphFont"/>
    <w:uiPriority w:val="99"/>
    <w:semiHidden/>
    <w:unhideWhenUsed/>
    <w:rsid w:val="0019420A"/>
  </w:style>
  <w:style w:type="character" w:styleId="Mention">
    <w:name w:val="Mention"/>
    <w:basedOn w:val="DefaultParagraphFont"/>
    <w:uiPriority w:val="99"/>
    <w:unhideWhenUsed/>
    <w:rsid w:val="00946A5E"/>
    <w:rPr>
      <w:color w:val="2B579A"/>
      <w:shd w:val="clear" w:color="auto" w:fill="E1DFDD"/>
    </w:rPr>
  </w:style>
  <w:style w:type="character" w:customStyle="1" w:styleId="cf01">
    <w:name w:val="cf01"/>
    <w:basedOn w:val="DefaultParagraphFont"/>
    <w:rsid w:val="0067302E"/>
    <w:rPr>
      <w:rFonts w:ascii="Segoe UI" w:hAnsi="Segoe UI" w:cs="Segoe UI" w:hint="default"/>
      <w:sz w:val="18"/>
      <w:szCs w:val="18"/>
    </w:rPr>
  </w:style>
  <w:style w:type="character" w:customStyle="1" w:styleId="cf11">
    <w:name w:val="cf11"/>
    <w:basedOn w:val="DefaultParagraphFont"/>
    <w:rsid w:val="00E35807"/>
    <w:rPr>
      <w:rFonts w:ascii="Segoe UI" w:hAnsi="Segoe UI" w:cs="Segoe UI" w:hint="default"/>
      <w:b/>
      <w:bCs/>
      <w:sz w:val="18"/>
      <w:szCs w:val="18"/>
    </w:rPr>
  </w:style>
  <w:style w:type="character" w:customStyle="1" w:styleId="cf21">
    <w:name w:val="cf21"/>
    <w:basedOn w:val="DefaultParagraphFont"/>
    <w:rsid w:val="00E35807"/>
    <w:rPr>
      <w:rFonts w:ascii="Segoe UI" w:hAnsi="Segoe UI" w:cs="Segoe UI" w:hint="default"/>
      <w:i/>
      <w:iCs/>
      <w:sz w:val="18"/>
      <w:szCs w:val="18"/>
    </w:rPr>
  </w:style>
  <w:style w:type="paragraph" w:customStyle="1" w:styleId="pf0">
    <w:name w:val="pf0"/>
    <w:basedOn w:val="Normal"/>
    <w:rsid w:val="00C82214"/>
    <w:pPr>
      <w:spacing w:before="100" w:beforeAutospacing="1" w:after="100" w:afterAutospacing="1"/>
      <w:ind w:left="720"/>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68487">
      <w:bodyDiv w:val="1"/>
      <w:marLeft w:val="0"/>
      <w:marRight w:val="0"/>
      <w:marTop w:val="0"/>
      <w:marBottom w:val="0"/>
      <w:divBdr>
        <w:top w:val="none" w:sz="0" w:space="0" w:color="auto"/>
        <w:left w:val="none" w:sz="0" w:space="0" w:color="auto"/>
        <w:bottom w:val="none" w:sz="0" w:space="0" w:color="auto"/>
        <w:right w:val="none" w:sz="0" w:space="0" w:color="auto"/>
      </w:divBdr>
    </w:div>
    <w:div w:id="235171513">
      <w:bodyDiv w:val="1"/>
      <w:marLeft w:val="0"/>
      <w:marRight w:val="0"/>
      <w:marTop w:val="0"/>
      <w:marBottom w:val="0"/>
      <w:divBdr>
        <w:top w:val="none" w:sz="0" w:space="0" w:color="auto"/>
        <w:left w:val="none" w:sz="0" w:space="0" w:color="auto"/>
        <w:bottom w:val="none" w:sz="0" w:space="0" w:color="auto"/>
        <w:right w:val="none" w:sz="0" w:space="0" w:color="auto"/>
      </w:divBdr>
    </w:div>
    <w:div w:id="324091329">
      <w:bodyDiv w:val="1"/>
      <w:marLeft w:val="0"/>
      <w:marRight w:val="0"/>
      <w:marTop w:val="0"/>
      <w:marBottom w:val="0"/>
      <w:divBdr>
        <w:top w:val="none" w:sz="0" w:space="0" w:color="auto"/>
        <w:left w:val="none" w:sz="0" w:space="0" w:color="auto"/>
        <w:bottom w:val="none" w:sz="0" w:space="0" w:color="auto"/>
        <w:right w:val="none" w:sz="0" w:space="0" w:color="auto"/>
      </w:divBdr>
    </w:div>
    <w:div w:id="528032737">
      <w:bodyDiv w:val="1"/>
      <w:marLeft w:val="0"/>
      <w:marRight w:val="0"/>
      <w:marTop w:val="0"/>
      <w:marBottom w:val="0"/>
      <w:divBdr>
        <w:top w:val="none" w:sz="0" w:space="0" w:color="auto"/>
        <w:left w:val="none" w:sz="0" w:space="0" w:color="auto"/>
        <w:bottom w:val="none" w:sz="0" w:space="0" w:color="auto"/>
        <w:right w:val="none" w:sz="0" w:space="0" w:color="auto"/>
      </w:divBdr>
    </w:div>
    <w:div w:id="1098478451">
      <w:bodyDiv w:val="1"/>
      <w:marLeft w:val="0"/>
      <w:marRight w:val="0"/>
      <w:marTop w:val="0"/>
      <w:marBottom w:val="0"/>
      <w:divBdr>
        <w:top w:val="none" w:sz="0" w:space="0" w:color="auto"/>
        <w:left w:val="none" w:sz="0" w:space="0" w:color="auto"/>
        <w:bottom w:val="none" w:sz="0" w:space="0" w:color="auto"/>
        <w:right w:val="none" w:sz="0" w:space="0" w:color="auto"/>
      </w:divBdr>
    </w:div>
    <w:div w:id="1219899992">
      <w:bodyDiv w:val="1"/>
      <w:marLeft w:val="0"/>
      <w:marRight w:val="0"/>
      <w:marTop w:val="0"/>
      <w:marBottom w:val="0"/>
      <w:divBdr>
        <w:top w:val="none" w:sz="0" w:space="0" w:color="auto"/>
        <w:left w:val="none" w:sz="0" w:space="0" w:color="auto"/>
        <w:bottom w:val="none" w:sz="0" w:space="0" w:color="auto"/>
        <w:right w:val="none" w:sz="0" w:space="0" w:color="auto"/>
      </w:divBdr>
    </w:div>
    <w:div w:id="1438133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NR">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EDC294AE0FF2E46B7FA3029AFF58EAF" ma:contentTypeVersion="8" ma:contentTypeDescription="Create a new document." ma:contentTypeScope="" ma:versionID="69d82c0f5344029327c637e19f83b453">
  <xsd:schema xmlns:xsd="http://www.w3.org/2001/XMLSchema" xmlns:xs="http://www.w3.org/2001/XMLSchema" xmlns:p="http://schemas.microsoft.com/office/2006/metadata/properties" xmlns:ns2="86a22538-d5de-4b48-880b-d8ffc2dc72f4" xmlns:ns3="7bdb3959-c976-446c-b63b-29d6af9bbc5a" targetNamespace="http://schemas.microsoft.com/office/2006/metadata/properties" ma:root="true" ma:fieldsID="ce2b0438a7b761a9b2a7840fa19469b6" ns2:_="" ns3:_="">
    <xsd:import namespace="86a22538-d5de-4b48-880b-d8ffc2dc72f4"/>
    <xsd:import namespace="7bdb3959-c976-446c-b63b-29d6af9bbc5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a22538-d5de-4b48-880b-d8ffc2dc72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bdb3959-c976-446c-b63b-29d6af9bbc5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p r o p e r t i e s   x m l n s = " h t t p : / / w w w . i m a n a g e . c o m / w o r k / x m l s c h e m a " >  
     < d o c u m e n t i d > A C T I V E ! 1 7 9 5 0 7 7 7 4 . 1 < / d o c u m e n t i d >  
     < s e n d e r i d > G R C O A T E S < / s e n d e r i d >  
     < s e n d e r e m a i l > G R A H A M . C O A T E S @ H K L A W . C O M < / s e n d e r e m a i l >  
     < l a s t m o d i f i e d > 2 0 2 2 - 1 0 - 1 1 T 1 2 : 3 9 : 0 0 . 0 0 0 0 0 0 0 - 0 4 : 0 0 < / l a s t m o d i f i e d >  
     < d a t a b a s e > A C T I V E < / d a t a b a s e >  
 < / p r o p e r t i e s > 
</file>

<file path=customXml/item4.xml><?xml version="1.0" encoding="utf-8"?>
<p:properties xmlns:p="http://schemas.microsoft.com/office/2006/metadata/properties" xmlns:xsi="http://www.w3.org/2001/XMLSchema-instance" xmlns:pc="http://schemas.microsoft.com/office/infopath/2007/PartnerControls">
  <documentManagement>
    <SharedWithUsers xmlns="7bdb3959-c976-446c-b63b-29d6af9bbc5a">
      <UserInfo>
        <DisplayName>McGill, Erica</DisplayName>
        <AccountId>27</AccountId>
        <AccountType/>
      </UserInfo>
      <UserInfo>
        <DisplayName>Marzo, Brandon F.</DisplayName>
        <AccountId>26</AccountId>
        <AccountType/>
      </UserInfo>
      <UserInfo>
        <DisplayName>Wiekierak, Kristen</DisplayName>
        <AccountId>14</AccountId>
        <AccountType/>
      </UserInfo>
      <UserInfo>
        <DisplayName>Knight, Kirk</DisplayName>
        <AccountId>11</AccountId>
        <AccountType/>
      </UserInfo>
      <UserInfo>
        <DisplayName>Highsmith, Robert (ATL - X48012)</DisplayName>
        <AccountId>61</AccountId>
        <AccountType/>
      </UserInfo>
      <UserInfo>
        <DisplayName>Abramovitz, Aaron P.</DisplayName>
        <AccountId>22</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C6F57ECD-ABC9-4B2E-870C-B4AC7E7E4A71}">
  <ds:schemaRefs>
    <ds:schemaRef ds:uri="http://schemas.microsoft.com/sharepoint/v3/contenttype/forms"/>
  </ds:schemaRefs>
</ds:datastoreItem>
</file>

<file path=customXml/itemProps2.xml><?xml version="1.0" encoding="utf-8"?>
<ds:datastoreItem xmlns:ds="http://schemas.openxmlformats.org/officeDocument/2006/customXml" ds:itemID="{620EF353-E162-4F3A-A228-834C96A6C5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a22538-d5de-4b48-880b-d8ffc2dc72f4"/>
    <ds:schemaRef ds:uri="7bdb3959-c976-446c-b63b-29d6af9bbc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BA6B60-BE63-49A0-BC0D-A86F17F0810C}">
  <ds:schemaRefs>
    <ds:schemaRef ds:uri="http://www.imanage.com/work/xmlschema"/>
  </ds:schemaRefs>
</ds:datastoreItem>
</file>

<file path=customXml/itemProps4.xml><?xml version="1.0" encoding="utf-8"?>
<ds:datastoreItem xmlns:ds="http://schemas.openxmlformats.org/officeDocument/2006/customXml" ds:itemID="{2C070C84-5011-4AC1-B364-90B9D7875CDE}">
  <ds:schemaRef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7bdb3959-c976-446c-b63b-29d6af9bbc5a"/>
    <ds:schemaRef ds:uri="http://purl.org/dc/terms/"/>
    <ds:schemaRef ds:uri="http://schemas.microsoft.com/office/2006/documentManagement/types"/>
    <ds:schemaRef ds:uri="86a22538-d5de-4b48-880b-d8ffc2dc72f4"/>
    <ds:schemaRef ds:uri="http://www.w3.org/XML/1998/namespace"/>
    <ds:schemaRef ds:uri="http://purl.org/dc/dcmitype/"/>
  </ds:schemaRefs>
</ds:datastoreItem>
</file>

<file path=customXml/itemProps5.xml><?xml version="1.0" encoding="utf-8"?>
<ds:datastoreItem xmlns:ds="http://schemas.openxmlformats.org/officeDocument/2006/customXml" ds:itemID="{B11A3A84-3630-402B-83AA-4A61CDE75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4474</Words>
  <Characters>25505</Characters>
  <Application>Microsoft Office Word</Application>
  <DocSecurity>0</DocSecurity>
  <Lines>212</Lines>
  <Paragraphs>59</Paragraphs>
  <ScaleCrop>false</ScaleCrop>
  <Company/>
  <LinksUpToDate>false</LinksUpToDate>
  <CharactersWithSpaces>29920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McGill, Erica</dc:creator>
  <cp:keywords/>
  <cp:lastModifiedBy>Pendergrass, Susan G.</cp:lastModifiedBy>
  <cp:revision>2</cp:revision>
  <cp:lastPrinted>2022-10-14T03:51:00Z</cp:lastPrinted>
  <dcterms:created xsi:type="dcterms:W3CDTF">2022-10-20T19:41:00Z</dcterms:created>
  <dcterms:modified xsi:type="dcterms:W3CDTF">2022-10-20T19:41:00Z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#179507774_v1</vt:lpwstr>
  </property>
  <property fmtid="{D5CDD505-2E9C-101B-9397-08002B2CF9AE}" pid="3" name="DocumentType">
    <vt:lpwstr>pgBlank</vt:lpwstr>
  </property>
  <property fmtid="{D5CDD505-2E9C-101B-9397-08002B2CF9AE}" pid="4" name="ContentTypeId">
    <vt:lpwstr>0x010100BEDC294AE0FF2E46B7FA3029AFF58EAF</vt:lpwstr>
  </property>
  <property fmtid="{D5CDD505-2E9C-101B-9397-08002B2CF9AE}" pid="5" name="MSIP_Label_ed3826ce-7c18-471d-9596-93de5bae332e_Enabled">
    <vt:lpwstr>true</vt:lpwstr>
  </property>
  <property fmtid="{D5CDD505-2E9C-101B-9397-08002B2CF9AE}" pid="6" name="MSIP_Label_ed3826ce-7c18-471d-9596-93de5bae332e_SetDate">
    <vt:lpwstr>2022-10-11T18:11:52Z</vt:lpwstr>
  </property>
  <property fmtid="{D5CDD505-2E9C-101B-9397-08002B2CF9AE}" pid="7" name="MSIP_Label_ed3826ce-7c18-471d-9596-93de5bae332e_Method">
    <vt:lpwstr>Standard</vt:lpwstr>
  </property>
  <property fmtid="{D5CDD505-2E9C-101B-9397-08002B2CF9AE}" pid="8" name="MSIP_Label_ed3826ce-7c18-471d-9596-93de5bae332e_Name">
    <vt:lpwstr>Internal</vt:lpwstr>
  </property>
  <property fmtid="{D5CDD505-2E9C-101B-9397-08002B2CF9AE}" pid="9" name="MSIP_Label_ed3826ce-7c18-471d-9596-93de5bae332e_SiteId">
    <vt:lpwstr>c0a02e2d-1186-410a-8895-0a4a252ebf17</vt:lpwstr>
  </property>
  <property fmtid="{D5CDD505-2E9C-101B-9397-08002B2CF9AE}" pid="10" name="MSIP_Label_ed3826ce-7c18-471d-9596-93de5bae332e_ActionId">
    <vt:lpwstr>6ed70d50-e058-471b-ae3a-a1cfed7df642</vt:lpwstr>
  </property>
  <property fmtid="{D5CDD505-2E9C-101B-9397-08002B2CF9AE}" pid="11" name="MSIP_Label_ed3826ce-7c18-471d-9596-93de5bae332e_ContentBits">
    <vt:lpwstr>0</vt:lpwstr>
  </property>
</Properties>
</file>